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09" w:rsidRPr="00B61388" w:rsidRDefault="00882F09" w:rsidP="0064770A">
      <w:pPr>
        <w:spacing w:after="0"/>
        <w:jc w:val="center"/>
        <w:rPr>
          <w:rFonts w:ascii="Times New Roman" w:eastAsia="Arial Unicode MS" w:hAnsi="Times New Roman" w:cs="Aparajita"/>
          <w:b/>
          <w:sz w:val="28"/>
          <w:szCs w:val="28"/>
        </w:rPr>
      </w:pPr>
      <w:r w:rsidRPr="00B61388">
        <w:rPr>
          <w:rFonts w:ascii="Times New Roman" w:eastAsia="Arial Unicode MS" w:hAnsi="Times New Roman" w:cs="Aparajita"/>
          <w:b/>
          <w:sz w:val="28"/>
          <w:szCs w:val="28"/>
        </w:rPr>
        <w:t>Добрый день уважаемые депутаты и приглашенные!</w:t>
      </w:r>
    </w:p>
    <w:p w:rsidR="00882F09" w:rsidRPr="00B61388" w:rsidRDefault="00882F09" w:rsidP="0064770A">
      <w:pPr>
        <w:spacing w:after="0"/>
        <w:jc w:val="center"/>
        <w:rPr>
          <w:rFonts w:ascii="Times New Roman" w:eastAsia="Arial Unicode MS" w:hAnsi="Times New Roman" w:cs="Aparajita"/>
          <w:b/>
          <w:sz w:val="28"/>
          <w:szCs w:val="28"/>
        </w:rPr>
      </w:pPr>
    </w:p>
    <w:p w:rsidR="00C83368" w:rsidRPr="00B61388" w:rsidRDefault="00C83368" w:rsidP="0064770A">
      <w:pPr>
        <w:jc w:val="center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Предлагаю вашему вниманию </w:t>
      </w:r>
      <w:r w:rsidR="007F5AE3" w:rsidRPr="00B61388">
        <w:rPr>
          <w:rFonts w:ascii="Times New Roman" w:eastAsia="Arial Unicode MS" w:hAnsi="Times New Roman" w:cs="Aparajita"/>
          <w:sz w:val="28"/>
          <w:szCs w:val="28"/>
        </w:rPr>
        <w:t>отчет о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работе ревизионной комиссии Здвинского района за 2020 год</w:t>
      </w:r>
      <w:r w:rsidR="007F5AE3" w:rsidRPr="00B61388">
        <w:rPr>
          <w:rFonts w:ascii="Times New Roman" w:eastAsia="Arial Unicode MS" w:hAnsi="Times New Roman" w:cs="Aparajita"/>
          <w:sz w:val="28"/>
          <w:szCs w:val="28"/>
        </w:rPr>
        <w:t>.</w:t>
      </w:r>
    </w:p>
    <w:p w:rsidR="00E03105" w:rsidRPr="00B61388" w:rsidRDefault="0064770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eastAsia="Arial Unicode MS" w:hAnsi="Times New Roman" w:cs="Times New Roman"/>
          <w:b/>
          <w:sz w:val="28"/>
          <w:szCs w:val="28"/>
        </w:rPr>
        <w:t xml:space="preserve">    </w:t>
      </w:r>
      <w:r w:rsidR="00E03105" w:rsidRPr="00B61388">
        <w:rPr>
          <w:rFonts w:ascii="Times New Roman" w:eastAsia="Arial Unicode MS" w:hAnsi="Times New Roman" w:cs="Times New Roman"/>
          <w:b/>
          <w:sz w:val="28"/>
          <w:szCs w:val="28"/>
        </w:rPr>
        <w:t xml:space="preserve">      </w:t>
      </w:r>
      <w:r w:rsidR="007F5AE3" w:rsidRPr="00B61388">
        <w:rPr>
          <w:rFonts w:ascii="Times New Roman" w:hAnsi="Times New Roman" w:cs="Times New Roman"/>
          <w:sz w:val="28"/>
          <w:szCs w:val="28"/>
        </w:rPr>
        <w:t>Отчёт подготовлен в соответствии с требованиями</w:t>
      </w:r>
      <w:r w:rsidR="00B22199" w:rsidRPr="00B61388">
        <w:rPr>
          <w:rFonts w:ascii="Times New Roman" w:eastAsia="Arial Unicode MS" w:hAnsi="Times New Roman" w:cs="Aparajita"/>
          <w:sz w:val="28"/>
          <w:szCs w:val="28"/>
        </w:rPr>
        <w:t xml:space="preserve"> статьи 19 Федерального закона от 07.02.2011 года № 6-ФЗ; </w:t>
      </w:r>
      <w:r w:rsidR="007F5AE3" w:rsidRPr="00B61388">
        <w:rPr>
          <w:rFonts w:ascii="Times New Roman" w:hAnsi="Times New Roman" w:cs="Times New Roman"/>
          <w:sz w:val="28"/>
          <w:szCs w:val="28"/>
        </w:rPr>
        <w:t xml:space="preserve"> пункта 2 статьи 17 Положения о ревизионной комиссии Здвинского района Новосибирской области</w:t>
      </w:r>
      <w:r w:rsidR="00E74280" w:rsidRPr="00B61388">
        <w:rPr>
          <w:rFonts w:ascii="Times New Roman" w:hAnsi="Times New Roman" w:cs="Times New Roman"/>
          <w:sz w:val="28"/>
          <w:szCs w:val="28"/>
        </w:rPr>
        <w:t>,</w:t>
      </w:r>
      <w:r w:rsidR="007F5AE3" w:rsidRPr="00B61388">
        <w:rPr>
          <w:rFonts w:ascii="Times New Roman" w:hAnsi="Times New Roman" w:cs="Times New Roman"/>
          <w:sz w:val="28"/>
          <w:szCs w:val="28"/>
        </w:rPr>
        <w:t xml:space="preserve"> утверждённого решением </w:t>
      </w:r>
      <w:r w:rsidR="00E03105" w:rsidRPr="00B61388">
        <w:rPr>
          <w:rFonts w:ascii="Times New Roman" w:hAnsi="Times New Roman" w:cs="Times New Roman"/>
          <w:sz w:val="28"/>
          <w:szCs w:val="28"/>
        </w:rPr>
        <w:t>С</w:t>
      </w:r>
      <w:r w:rsidR="007F5AE3" w:rsidRPr="00B61388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E03105" w:rsidRPr="00B61388">
        <w:rPr>
          <w:rFonts w:ascii="Times New Roman" w:hAnsi="Times New Roman" w:cs="Times New Roman"/>
          <w:sz w:val="28"/>
          <w:szCs w:val="28"/>
        </w:rPr>
        <w:t>де</w:t>
      </w:r>
      <w:r w:rsidR="007F5AE3" w:rsidRPr="00B61388">
        <w:rPr>
          <w:rFonts w:ascii="Times New Roman" w:hAnsi="Times New Roman" w:cs="Times New Roman"/>
          <w:sz w:val="28"/>
          <w:szCs w:val="28"/>
        </w:rPr>
        <w:t xml:space="preserve">путатов </w:t>
      </w:r>
      <w:r w:rsidR="00E74280" w:rsidRPr="00B61388">
        <w:rPr>
          <w:rFonts w:ascii="Times New Roman" w:hAnsi="Times New Roman" w:cs="Times New Roman"/>
          <w:sz w:val="28"/>
          <w:szCs w:val="28"/>
        </w:rPr>
        <w:t xml:space="preserve"> Здвинского района </w:t>
      </w:r>
      <w:r w:rsidR="007F5AE3" w:rsidRPr="00B61388">
        <w:rPr>
          <w:rFonts w:ascii="Times New Roman" w:hAnsi="Times New Roman" w:cs="Times New Roman"/>
          <w:sz w:val="28"/>
          <w:szCs w:val="28"/>
        </w:rPr>
        <w:t xml:space="preserve">от </w:t>
      </w:r>
      <w:r w:rsidR="00E03105" w:rsidRPr="00B61388">
        <w:rPr>
          <w:rFonts w:ascii="Times New Roman" w:hAnsi="Times New Roman" w:cs="Times New Roman"/>
          <w:sz w:val="28"/>
          <w:szCs w:val="28"/>
        </w:rPr>
        <w:t>14</w:t>
      </w:r>
      <w:r w:rsidR="007F5AE3" w:rsidRPr="00B61388">
        <w:rPr>
          <w:rFonts w:ascii="Times New Roman" w:hAnsi="Times New Roman" w:cs="Times New Roman"/>
          <w:sz w:val="28"/>
          <w:szCs w:val="28"/>
        </w:rPr>
        <w:t>.</w:t>
      </w:r>
      <w:r w:rsidR="00E03105" w:rsidRPr="00B61388">
        <w:rPr>
          <w:rFonts w:ascii="Times New Roman" w:hAnsi="Times New Roman" w:cs="Times New Roman"/>
          <w:sz w:val="28"/>
          <w:szCs w:val="28"/>
        </w:rPr>
        <w:t>1</w:t>
      </w:r>
      <w:r w:rsidR="007F5AE3" w:rsidRPr="00B61388">
        <w:rPr>
          <w:rFonts w:ascii="Times New Roman" w:hAnsi="Times New Roman" w:cs="Times New Roman"/>
          <w:sz w:val="28"/>
          <w:szCs w:val="28"/>
        </w:rPr>
        <w:t>2.201</w:t>
      </w:r>
      <w:r w:rsidR="00E03105" w:rsidRPr="00B61388">
        <w:rPr>
          <w:rFonts w:ascii="Times New Roman" w:hAnsi="Times New Roman" w:cs="Times New Roman"/>
          <w:sz w:val="28"/>
          <w:szCs w:val="28"/>
        </w:rPr>
        <w:t>1</w:t>
      </w:r>
      <w:r w:rsidR="007F5AE3" w:rsidRPr="00B61388">
        <w:rPr>
          <w:rFonts w:ascii="Times New Roman" w:hAnsi="Times New Roman" w:cs="Times New Roman"/>
          <w:sz w:val="28"/>
          <w:szCs w:val="28"/>
        </w:rPr>
        <w:t xml:space="preserve"> № </w:t>
      </w:r>
      <w:r w:rsidR="00E03105" w:rsidRPr="00B61388">
        <w:rPr>
          <w:rFonts w:ascii="Times New Roman" w:hAnsi="Times New Roman" w:cs="Times New Roman"/>
          <w:sz w:val="28"/>
          <w:szCs w:val="28"/>
        </w:rPr>
        <w:t>13</w:t>
      </w:r>
      <w:r w:rsidR="007F5AE3" w:rsidRPr="00B61388">
        <w:rPr>
          <w:rFonts w:ascii="Times New Roman" w:hAnsi="Times New Roman" w:cs="Times New Roman"/>
          <w:sz w:val="28"/>
          <w:szCs w:val="28"/>
        </w:rPr>
        <w:t>, и отражает обобщённые сведения о результатах</w:t>
      </w:r>
      <w:r w:rsidR="00E03105" w:rsidRPr="00B61388">
        <w:rPr>
          <w:rFonts w:ascii="Times New Roman" w:hAnsi="Times New Roman" w:cs="Times New Roman"/>
          <w:sz w:val="28"/>
          <w:szCs w:val="28"/>
        </w:rPr>
        <w:t xml:space="preserve"> своей</w:t>
      </w:r>
      <w:r w:rsidR="007F5AE3" w:rsidRPr="00B61388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E03105" w:rsidRPr="00B61388">
        <w:rPr>
          <w:rFonts w:ascii="Times New Roman" w:hAnsi="Times New Roman" w:cs="Times New Roman"/>
          <w:sz w:val="28"/>
          <w:szCs w:val="28"/>
        </w:rPr>
        <w:t>.</w:t>
      </w:r>
    </w:p>
    <w:p w:rsidR="0064770A" w:rsidRPr="00B61388" w:rsidRDefault="00E03105" w:rsidP="0064770A">
      <w:pPr>
        <w:spacing w:after="0"/>
        <w:jc w:val="both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     Ревизионная 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комиссия Здвинского района </w:t>
      </w:r>
      <w:r w:rsidR="00C85CB6" w:rsidRPr="00B61388">
        <w:rPr>
          <w:rFonts w:ascii="Times New Roman" w:eastAsia="Arial Unicode MS" w:hAnsi="Times New Roman" w:cs="Aparajita"/>
          <w:sz w:val="28"/>
          <w:szCs w:val="28"/>
        </w:rPr>
        <w:t>образована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Советом депутатов  Здвинского района </w:t>
      </w:r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 xml:space="preserve"> Новосибирской области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и является постоянно действующим  контрольно – счетным органом внешнего муниципального контроля Здвинского района.</w:t>
      </w:r>
    </w:p>
    <w:p w:rsidR="0064770A" w:rsidRPr="00B61388" w:rsidRDefault="0064770A" w:rsidP="0064770A">
      <w:pPr>
        <w:spacing w:after="0"/>
        <w:jc w:val="both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       </w:t>
      </w:r>
      <w:proofErr w:type="gramStart"/>
      <w:r w:rsidRPr="00B61388">
        <w:rPr>
          <w:rFonts w:ascii="Times New Roman" w:eastAsia="Arial Unicode MS" w:hAnsi="Times New Roman" w:cs="Aparajita"/>
          <w:sz w:val="28"/>
          <w:szCs w:val="28"/>
        </w:rPr>
        <w:t>Свою деятельность ревизионная комиссия осуществляет в соответствии с Конституцией Российской Федерации, Федеральным законом от 06 октября 2003 года № 131-ФЗ «Об общих принципах организации местного самоуправления в Российской Федерации, Бюджетным кодексом Российской Федерации, Федеральным законом от 07 февраля 2011 года № 6 «Об общих принципах организации и деятельности контрольно-счетных органов субъектов Российской Федерации и муниципальных образований», Уставом Здвинского района Новосибирской области, Положением</w:t>
      </w:r>
      <w:proofErr w:type="gramEnd"/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о ревизионной комиссии Здвинского района</w:t>
      </w:r>
      <w:r w:rsidR="009F07D6" w:rsidRPr="00B61388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утвержденным решением Совета депутатов Здвинского района от 14.12.2011 №13, соглашениями, заключенными с представительными органами поселений Здвинского района о передаче полномочий по осуществлению внешнего муниципального финансового контроля ревизионной комиссии Здвинского района.</w:t>
      </w:r>
    </w:p>
    <w:p w:rsidR="0064770A" w:rsidRPr="00B61388" w:rsidRDefault="0064770A" w:rsidP="0064770A">
      <w:pPr>
        <w:spacing w:after="0"/>
        <w:jc w:val="both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       Ревизионная комиссия осуществля</w:t>
      </w:r>
      <w:r w:rsidR="002527B4" w:rsidRPr="00B61388">
        <w:rPr>
          <w:rFonts w:ascii="Times New Roman" w:eastAsia="Arial Unicode MS" w:hAnsi="Times New Roman" w:cs="Aparajita"/>
          <w:sz w:val="28"/>
          <w:szCs w:val="28"/>
        </w:rPr>
        <w:t>ет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свои функции внешнего муниципального финансового контроля на основе принципов законности, объективности, эффективности, независимости и гласности. </w:t>
      </w:r>
    </w:p>
    <w:p w:rsidR="002527B4" w:rsidRPr="00B61388" w:rsidRDefault="0064770A" w:rsidP="0064770A">
      <w:pPr>
        <w:spacing w:after="0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          Основными задачами ревизионной комиссии явля</w:t>
      </w:r>
      <w:r w:rsidR="002527B4" w:rsidRPr="00B61388">
        <w:rPr>
          <w:rFonts w:ascii="Times New Roman" w:eastAsia="Arial Unicode MS" w:hAnsi="Times New Roman" w:cs="Aparajita"/>
          <w:sz w:val="28"/>
          <w:szCs w:val="28"/>
        </w:rPr>
        <w:t>ю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тся: </w:t>
      </w:r>
    </w:p>
    <w:p w:rsidR="0064770A" w:rsidRPr="00B61388" w:rsidRDefault="002527B4" w:rsidP="0064770A">
      <w:pPr>
        <w:spacing w:after="0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>-</w:t>
      </w:r>
      <w:proofErr w:type="gramStart"/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>контроль за</w:t>
      </w:r>
      <w:proofErr w:type="gramEnd"/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исполнением местного бюджета, 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>соблюдение</w:t>
      </w:r>
      <w:r w:rsidR="009F07D6" w:rsidRPr="00B61388">
        <w:rPr>
          <w:rFonts w:ascii="Times New Roman" w:eastAsia="Arial Unicode MS" w:hAnsi="Times New Roman" w:cs="Aparajita"/>
          <w:sz w:val="28"/>
          <w:szCs w:val="28"/>
        </w:rPr>
        <w:t>м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установленного порядка подготовки и рассмотрения проекта местного бюджета, отчета об его исполнении, 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 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контроль за соблюдением установленного порядка управления, распоряжения и эффективного использования  имущества находящегося в муниципальной собственности</w:t>
      </w:r>
      <w:r w:rsidR="00160CC0" w:rsidRPr="00B61388">
        <w:rPr>
          <w:rFonts w:ascii="Times New Roman" w:eastAsia="Arial Unicode MS" w:hAnsi="Times New Roman" w:cs="Aparajita"/>
          <w:sz w:val="28"/>
          <w:szCs w:val="28"/>
        </w:rPr>
        <w:t xml:space="preserve">, </w:t>
      </w:r>
    </w:p>
    <w:p w:rsidR="0064770A" w:rsidRPr="00B61388" w:rsidRDefault="0064770A" w:rsidP="0064770A">
      <w:pPr>
        <w:spacing w:after="0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         В отчетном периоде ревизионная комиссия в процессе реализации задач, определенных Положением « О ревизионной комиссии» осуществляла контрольно-ревизионную</w:t>
      </w:r>
      <w:r w:rsidR="00160CC0" w:rsidRPr="00B61388">
        <w:rPr>
          <w:rFonts w:ascii="Times New Roman" w:eastAsia="Arial Unicode MS" w:hAnsi="Times New Roman" w:cs="Aparajita"/>
          <w:sz w:val="28"/>
          <w:szCs w:val="28"/>
        </w:rPr>
        <w:t xml:space="preserve"> и 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экспертно-аналитическую деятельность.</w:t>
      </w:r>
    </w:p>
    <w:p w:rsidR="000E7B5E" w:rsidRPr="00B61388" w:rsidRDefault="000E7B5E" w:rsidP="000E7B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B61388">
        <w:rPr>
          <w:rFonts w:ascii="Times New Roman" w:eastAsia="Times New Roman" w:hAnsi="Times New Roman" w:cs="Times New Roman"/>
          <w:color w:val="3F4758"/>
          <w:sz w:val="28"/>
          <w:szCs w:val="28"/>
        </w:rPr>
        <w:lastRenderedPageBreak/>
        <w:t xml:space="preserve">        В целях качественного проведения контрольных и экспертно-аналитических мероприятий Ревизионная комиссия руководствуется разработанными и утвержденными стандартами.</w:t>
      </w:r>
    </w:p>
    <w:p w:rsidR="000E7B5E" w:rsidRPr="00B61388" w:rsidRDefault="000E7B5E" w:rsidP="000E7B5E">
      <w:pPr>
        <w:numPr>
          <w:ilvl w:val="0"/>
          <w:numId w:val="1"/>
        </w:numPr>
        <w:shd w:val="clear" w:color="auto" w:fill="FFFFFF"/>
        <w:spacing w:after="273" w:line="240" w:lineRule="auto"/>
        <w:ind w:left="227"/>
        <w:jc w:val="both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B61388">
        <w:rPr>
          <w:rFonts w:ascii="Times New Roman" w:eastAsia="Times New Roman" w:hAnsi="Times New Roman" w:cs="Times New Roman"/>
          <w:color w:val="3F4758"/>
          <w:sz w:val="28"/>
          <w:szCs w:val="28"/>
        </w:rPr>
        <w:t>Стандарт внешнего муниципального финансового контроля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средств».</w:t>
      </w:r>
    </w:p>
    <w:p w:rsidR="000E7B5E" w:rsidRPr="00B61388" w:rsidRDefault="000E7B5E" w:rsidP="000E7B5E">
      <w:pPr>
        <w:numPr>
          <w:ilvl w:val="0"/>
          <w:numId w:val="1"/>
        </w:numPr>
        <w:shd w:val="clear" w:color="auto" w:fill="FFFFFF"/>
        <w:spacing w:after="273" w:line="240" w:lineRule="auto"/>
        <w:ind w:left="227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B61388">
        <w:rPr>
          <w:rFonts w:ascii="Times New Roman" w:eastAsia="Times New Roman" w:hAnsi="Times New Roman" w:cs="Times New Roman"/>
          <w:color w:val="3F4758"/>
          <w:sz w:val="28"/>
          <w:szCs w:val="28"/>
        </w:rPr>
        <w:t xml:space="preserve">Стандарт внешнего муниципального финансового контроля </w:t>
      </w:r>
      <w:r w:rsidRPr="00B61388">
        <w:rPr>
          <w:rFonts w:ascii="Times New Roman" w:eastAsia="Times New Roman" w:hAnsi="Times New Roman" w:cs="Times New Roman"/>
          <w:b/>
          <w:bCs/>
          <w:color w:val="3F4758"/>
          <w:sz w:val="28"/>
          <w:szCs w:val="28"/>
        </w:rPr>
        <w:t xml:space="preserve"> «</w:t>
      </w:r>
      <w:r w:rsidRPr="00B61388">
        <w:rPr>
          <w:rFonts w:ascii="Times New Roman" w:eastAsia="Times New Roman" w:hAnsi="Times New Roman" w:cs="Times New Roman"/>
          <w:color w:val="3F4758"/>
          <w:sz w:val="28"/>
          <w:szCs w:val="28"/>
        </w:rPr>
        <w:t>Экспертиза проекта бюджета  на очередной год и плановый период».</w:t>
      </w:r>
    </w:p>
    <w:p w:rsidR="000E7B5E" w:rsidRPr="00B61388" w:rsidRDefault="000E7B5E" w:rsidP="000E7B5E">
      <w:pPr>
        <w:numPr>
          <w:ilvl w:val="0"/>
          <w:numId w:val="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B61388">
        <w:rPr>
          <w:rFonts w:ascii="Times New Roman" w:eastAsia="Times New Roman" w:hAnsi="Times New Roman" w:cs="Times New Roman"/>
          <w:color w:val="3F4758"/>
          <w:sz w:val="28"/>
          <w:szCs w:val="28"/>
        </w:rPr>
        <w:t>   Стандарт внешнего муниципального финансового контроля    </w:t>
      </w:r>
    </w:p>
    <w:p w:rsidR="000E7B5E" w:rsidRPr="00B61388" w:rsidRDefault="000E7B5E" w:rsidP="000E7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B61388">
        <w:rPr>
          <w:rFonts w:ascii="Times New Roman" w:eastAsia="Times New Roman" w:hAnsi="Times New Roman" w:cs="Times New Roman"/>
          <w:b/>
          <w:bCs/>
          <w:color w:val="3F4758"/>
          <w:sz w:val="28"/>
          <w:szCs w:val="28"/>
        </w:rPr>
        <w:t>  «</w:t>
      </w:r>
      <w:r w:rsidRPr="00B61388">
        <w:rPr>
          <w:rFonts w:ascii="Times New Roman" w:eastAsia="Times New Roman" w:hAnsi="Times New Roman" w:cs="Times New Roman"/>
          <w:color w:val="3F4758"/>
          <w:sz w:val="28"/>
          <w:szCs w:val="28"/>
        </w:rPr>
        <w:t>Общие правила проведения контрольного мероприятия».</w:t>
      </w:r>
    </w:p>
    <w:p w:rsidR="000E7B5E" w:rsidRPr="00B61388" w:rsidRDefault="000E7B5E" w:rsidP="000E7B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F4758"/>
          <w:sz w:val="28"/>
          <w:szCs w:val="28"/>
        </w:rPr>
      </w:pPr>
    </w:p>
    <w:p w:rsidR="000E7B5E" w:rsidRPr="00B61388" w:rsidRDefault="000E7B5E" w:rsidP="000E7B5E">
      <w:pPr>
        <w:numPr>
          <w:ilvl w:val="0"/>
          <w:numId w:val="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B61388">
        <w:rPr>
          <w:rFonts w:ascii="Times New Roman" w:eastAsia="Times New Roman" w:hAnsi="Times New Roman" w:cs="Times New Roman"/>
          <w:color w:val="3F4758"/>
          <w:sz w:val="28"/>
          <w:szCs w:val="28"/>
        </w:rPr>
        <w:t>   Другие стандарты, методические рекомендации.</w:t>
      </w:r>
    </w:p>
    <w:p w:rsidR="000E7B5E" w:rsidRPr="00B61388" w:rsidRDefault="000E7B5E" w:rsidP="0064770A">
      <w:pPr>
        <w:spacing w:after="0"/>
        <w:rPr>
          <w:rFonts w:ascii="Times New Roman" w:eastAsia="Arial Unicode MS" w:hAnsi="Times New Roman" w:cs="Aparajita"/>
          <w:sz w:val="28"/>
          <w:szCs w:val="28"/>
        </w:rPr>
      </w:pPr>
    </w:p>
    <w:p w:rsidR="007A74A9" w:rsidRPr="00B61388" w:rsidRDefault="0064770A" w:rsidP="0064770A">
      <w:pPr>
        <w:spacing w:after="0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        </w:t>
      </w:r>
      <w:r w:rsidR="007A74A9" w:rsidRPr="00B61388">
        <w:rPr>
          <w:rFonts w:ascii="Times New Roman" w:eastAsia="Arial Unicode MS" w:hAnsi="Times New Roman" w:cs="Aparajita"/>
          <w:sz w:val="28"/>
          <w:szCs w:val="28"/>
        </w:rPr>
        <w:t>Штатная численность ревизионной комиссии составляет 2 человек</w:t>
      </w:r>
      <w:r w:rsidR="00871755" w:rsidRPr="00B61388">
        <w:rPr>
          <w:rFonts w:ascii="Times New Roman" w:eastAsia="Arial Unicode MS" w:hAnsi="Times New Roman" w:cs="Aparajita"/>
          <w:sz w:val="28"/>
          <w:szCs w:val="28"/>
        </w:rPr>
        <w:t>а</w:t>
      </w:r>
      <w:r w:rsidR="007A74A9" w:rsidRPr="00B61388">
        <w:rPr>
          <w:rFonts w:ascii="Times New Roman" w:eastAsia="Arial Unicode MS" w:hAnsi="Times New Roman" w:cs="Aparajita"/>
          <w:sz w:val="28"/>
          <w:szCs w:val="28"/>
        </w:rPr>
        <w:t>: председател</w:t>
      </w:r>
      <w:r w:rsidR="00121FE7" w:rsidRPr="00B61388">
        <w:rPr>
          <w:rFonts w:ascii="Times New Roman" w:eastAsia="Arial Unicode MS" w:hAnsi="Times New Roman" w:cs="Aparajita"/>
          <w:sz w:val="28"/>
          <w:szCs w:val="28"/>
        </w:rPr>
        <w:t>ь</w:t>
      </w:r>
      <w:r w:rsidR="007A74A9" w:rsidRPr="00B61388">
        <w:rPr>
          <w:rFonts w:ascii="Times New Roman" w:eastAsia="Arial Unicode MS" w:hAnsi="Times New Roman" w:cs="Aparajita"/>
          <w:sz w:val="28"/>
          <w:szCs w:val="28"/>
        </w:rPr>
        <w:t xml:space="preserve"> и инспектор.</w:t>
      </w:r>
    </w:p>
    <w:p w:rsidR="007A74A9" w:rsidRPr="00B61388" w:rsidRDefault="007A74A9" w:rsidP="0064770A">
      <w:pPr>
        <w:spacing w:after="0"/>
        <w:rPr>
          <w:rFonts w:ascii="Times New Roman" w:eastAsia="Arial Unicode MS" w:hAnsi="Times New Roman" w:cs="Aparajita"/>
          <w:b/>
          <w:sz w:val="28"/>
          <w:szCs w:val="28"/>
        </w:rPr>
      </w:pPr>
      <w:r w:rsidRPr="00B61388">
        <w:rPr>
          <w:rFonts w:ascii="Times New Roman" w:eastAsia="Arial Unicode MS" w:hAnsi="Times New Roman" w:cs="Aparajita"/>
          <w:b/>
          <w:sz w:val="28"/>
          <w:szCs w:val="28"/>
        </w:rPr>
        <w:t xml:space="preserve">                          Контрольно-ревизионная деятельность</w:t>
      </w:r>
    </w:p>
    <w:p w:rsidR="007F55AD" w:rsidRPr="00B61388" w:rsidRDefault="007A74A9" w:rsidP="007F55AD">
      <w:pPr>
        <w:spacing w:after="0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b/>
          <w:sz w:val="28"/>
          <w:szCs w:val="28"/>
        </w:rPr>
        <w:t xml:space="preserve">   </w:t>
      </w:r>
      <w:r w:rsidR="007F55AD" w:rsidRPr="00B61388">
        <w:rPr>
          <w:rFonts w:ascii="Times New Roman" w:eastAsia="Arial Unicode MS" w:hAnsi="Times New Roman" w:cs="Aparajita"/>
          <w:sz w:val="28"/>
          <w:szCs w:val="28"/>
        </w:rPr>
        <w:t xml:space="preserve">        Контрольно-ревизионная деятельность в 20</w:t>
      </w:r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>20</w:t>
      </w:r>
      <w:r w:rsidR="007F55AD" w:rsidRPr="00B61388">
        <w:rPr>
          <w:rFonts w:ascii="Times New Roman" w:eastAsia="Arial Unicode MS" w:hAnsi="Times New Roman" w:cs="Aparajita"/>
          <w:sz w:val="28"/>
          <w:szCs w:val="28"/>
        </w:rPr>
        <w:t xml:space="preserve"> году являлась основным видом деятельности ревизионной комиссии.</w:t>
      </w:r>
    </w:p>
    <w:p w:rsidR="0064770A" w:rsidRPr="00B61388" w:rsidRDefault="00C83368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Работа ревизионной комиссии осуществлялась на 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основании  плана  работы </w:t>
      </w:r>
      <w:r w:rsidR="00C85CB6" w:rsidRPr="00B61388">
        <w:rPr>
          <w:rFonts w:ascii="Times New Roman" w:eastAsia="Arial Unicode MS" w:hAnsi="Times New Roman" w:cs="Aparajita"/>
          <w:sz w:val="28"/>
          <w:szCs w:val="28"/>
        </w:rPr>
        <w:t>на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20</w:t>
      </w:r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>20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год, согласованного  </w:t>
      </w:r>
      <w:r w:rsidR="00A24E98" w:rsidRPr="00B61388">
        <w:rPr>
          <w:rFonts w:ascii="Times New Roman" w:eastAsia="Arial Unicode MS" w:hAnsi="Times New Roman" w:cs="Aparajita"/>
          <w:sz w:val="28"/>
          <w:szCs w:val="28"/>
        </w:rPr>
        <w:t xml:space="preserve">с 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>Председателем Совета депутатов Здвинского района и Главой района</w:t>
      </w:r>
      <w:r w:rsidRPr="00B61388">
        <w:rPr>
          <w:rFonts w:ascii="Times New Roman" w:eastAsia="Arial Unicode MS" w:hAnsi="Times New Roman" w:cs="Aparajita"/>
          <w:sz w:val="28"/>
          <w:szCs w:val="28"/>
        </w:rPr>
        <w:t>.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На основании плана работы 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>был</w:t>
      </w:r>
      <w:r w:rsidR="00A52048" w:rsidRPr="00B61388">
        <w:rPr>
          <w:rFonts w:ascii="Times New Roman" w:eastAsia="Arial Unicode MS" w:hAnsi="Times New Roman" w:cs="Aparajita"/>
          <w:sz w:val="28"/>
          <w:szCs w:val="28"/>
        </w:rPr>
        <w:t>и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проведен</w:t>
      </w:r>
      <w:r w:rsidR="00A52048" w:rsidRPr="00B61388">
        <w:rPr>
          <w:rFonts w:ascii="Times New Roman" w:eastAsia="Arial Unicode MS" w:hAnsi="Times New Roman" w:cs="Aparajita"/>
          <w:sz w:val="28"/>
          <w:szCs w:val="28"/>
        </w:rPr>
        <w:t>ы контрольные мероприятия</w:t>
      </w:r>
      <w:r w:rsidR="00871755" w:rsidRPr="00B61388">
        <w:rPr>
          <w:rFonts w:ascii="Times New Roman" w:eastAsia="Arial Unicode MS" w:hAnsi="Times New Roman" w:cs="Aparajita"/>
          <w:sz w:val="28"/>
          <w:szCs w:val="28"/>
        </w:rPr>
        <w:t>: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</w:p>
    <w:p w:rsidR="00840057" w:rsidRPr="00B61388" w:rsidRDefault="0064770A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>-в</w:t>
      </w:r>
      <w:r w:rsidR="00C0321B" w:rsidRPr="00B61388">
        <w:rPr>
          <w:rFonts w:ascii="Times New Roman" w:eastAsia="Arial Unicode MS" w:hAnsi="Times New Roman" w:cs="Aparajita"/>
          <w:sz w:val="28"/>
          <w:szCs w:val="28"/>
        </w:rPr>
        <w:t xml:space="preserve">  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двух</w:t>
      </w:r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 xml:space="preserve"> муниципальных казенных дошкольных образовательных учреждениях</w:t>
      </w:r>
      <w:r w:rsidR="00C0321B" w:rsidRPr="00B61388">
        <w:rPr>
          <w:rFonts w:ascii="Times New Roman" w:eastAsia="Arial Unicode MS" w:hAnsi="Times New Roman" w:cs="Aparajita"/>
          <w:sz w:val="28"/>
          <w:szCs w:val="28"/>
        </w:rPr>
        <w:t xml:space="preserve">  (</w:t>
      </w:r>
      <w:proofErr w:type="spellStart"/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>Верх-Каргатский</w:t>
      </w:r>
      <w:proofErr w:type="spellEnd"/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proofErr w:type="spellStart"/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>д</w:t>
      </w:r>
      <w:proofErr w:type="spellEnd"/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 xml:space="preserve">/с, </w:t>
      </w:r>
      <w:proofErr w:type="spellStart"/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>Верх-Урюмский</w:t>
      </w:r>
      <w:proofErr w:type="spellEnd"/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proofErr w:type="spellStart"/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>д</w:t>
      </w:r>
      <w:proofErr w:type="spellEnd"/>
      <w:r w:rsidR="00840057" w:rsidRPr="00B61388">
        <w:rPr>
          <w:rFonts w:ascii="Times New Roman" w:eastAsia="Arial Unicode MS" w:hAnsi="Times New Roman" w:cs="Aparajita"/>
          <w:sz w:val="28"/>
          <w:szCs w:val="28"/>
        </w:rPr>
        <w:t>/с);</w:t>
      </w:r>
    </w:p>
    <w:p w:rsidR="00C0321B" w:rsidRPr="00B61388" w:rsidRDefault="00C0321B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- 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в 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трех</w:t>
      </w:r>
      <w:r w:rsidR="00276E63"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>администраци</w:t>
      </w:r>
      <w:r w:rsidR="005E2792" w:rsidRPr="00B61388">
        <w:rPr>
          <w:rFonts w:ascii="Times New Roman" w:eastAsia="Arial Unicode MS" w:hAnsi="Times New Roman" w:cs="Aparajita"/>
          <w:sz w:val="28"/>
          <w:szCs w:val="28"/>
        </w:rPr>
        <w:t>ях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3F7FC9" w:rsidRPr="00B61388">
        <w:rPr>
          <w:rFonts w:ascii="Times New Roman" w:eastAsia="Arial Unicode MS" w:hAnsi="Times New Roman" w:cs="Aparajita"/>
          <w:sz w:val="28"/>
          <w:szCs w:val="28"/>
        </w:rPr>
        <w:t>сельсоветов</w:t>
      </w:r>
      <w:r w:rsidR="005E2792" w:rsidRPr="00B61388">
        <w:rPr>
          <w:rFonts w:ascii="Times New Roman" w:eastAsia="Arial Unicode MS" w:hAnsi="Times New Roman" w:cs="Aparajita"/>
          <w:sz w:val="28"/>
          <w:szCs w:val="28"/>
        </w:rPr>
        <w:t xml:space="preserve"> (</w:t>
      </w:r>
      <w:proofErr w:type="gramStart"/>
      <w:r w:rsidRPr="00B61388">
        <w:rPr>
          <w:rFonts w:ascii="Times New Roman" w:eastAsia="Arial Unicode MS" w:hAnsi="Times New Roman" w:cs="Aparajita"/>
          <w:sz w:val="28"/>
          <w:szCs w:val="28"/>
        </w:rPr>
        <w:t>Н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овороссийской</w:t>
      </w:r>
      <w:proofErr w:type="gramEnd"/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proofErr w:type="spellStart"/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Чулымс</w:t>
      </w:r>
      <w:r w:rsidRPr="00B61388">
        <w:rPr>
          <w:rFonts w:ascii="Times New Roman" w:eastAsia="Arial Unicode MS" w:hAnsi="Times New Roman" w:cs="Aparajita"/>
          <w:sz w:val="28"/>
          <w:szCs w:val="28"/>
        </w:rPr>
        <w:t>кой</w:t>
      </w:r>
      <w:proofErr w:type="spellEnd"/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proofErr w:type="spellStart"/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Цветниковской</w:t>
      </w:r>
      <w:proofErr w:type="spellEnd"/>
      <w:r w:rsidRPr="00B61388">
        <w:rPr>
          <w:rFonts w:ascii="Times New Roman" w:eastAsia="Arial Unicode MS" w:hAnsi="Times New Roman" w:cs="Aparajita"/>
          <w:sz w:val="28"/>
          <w:szCs w:val="28"/>
        </w:rPr>
        <w:t>)</w:t>
      </w:r>
      <w:r w:rsidR="005E2792" w:rsidRPr="00B61388">
        <w:rPr>
          <w:rFonts w:ascii="Times New Roman" w:eastAsia="Arial Unicode MS" w:hAnsi="Times New Roman" w:cs="Aparajita"/>
          <w:sz w:val="28"/>
          <w:szCs w:val="28"/>
        </w:rPr>
        <w:t>,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</w:p>
    <w:p w:rsidR="00D03E75" w:rsidRPr="00B61388" w:rsidRDefault="00C0321B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- 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>в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трех</w:t>
      </w:r>
      <w:r w:rsidR="00160CC0"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 xml:space="preserve">муниципальных казенных учреждениях </w:t>
      </w:r>
      <w:proofErr w:type="spellStart"/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культуы</w:t>
      </w:r>
      <w:proofErr w:type="spellEnd"/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  <w:r w:rsidR="00F43B42" w:rsidRPr="00B61388">
        <w:rPr>
          <w:rFonts w:ascii="Times New Roman" w:eastAsia="Arial Unicode MS" w:hAnsi="Times New Roman" w:cs="Aparajita"/>
          <w:sz w:val="28"/>
          <w:szCs w:val="28"/>
        </w:rPr>
        <w:t>(</w:t>
      </w:r>
      <w:r w:rsidRPr="00B61388">
        <w:rPr>
          <w:rFonts w:ascii="Times New Roman" w:eastAsia="Arial Unicode MS" w:hAnsi="Times New Roman" w:cs="Aparajita"/>
          <w:sz w:val="28"/>
          <w:szCs w:val="28"/>
        </w:rPr>
        <w:t>Н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овороссийск</w:t>
      </w:r>
      <w:r w:rsidRPr="00B61388">
        <w:rPr>
          <w:rFonts w:ascii="Times New Roman" w:eastAsia="Arial Unicode MS" w:hAnsi="Times New Roman" w:cs="Aparajita"/>
          <w:sz w:val="28"/>
          <w:szCs w:val="28"/>
        </w:rPr>
        <w:t>ом</w:t>
      </w:r>
      <w:r w:rsidR="00F43B42" w:rsidRPr="00B61388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proofErr w:type="spellStart"/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Чулымском</w:t>
      </w:r>
      <w:proofErr w:type="spellEnd"/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 xml:space="preserve">, </w:t>
      </w:r>
      <w:proofErr w:type="spellStart"/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Цветниковском</w:t>
      </w:r>
      <w:proofErr w:type="spellEnd"/>
      <w:r w:rsidR="00F43B42" w:rsidRPr="00B61388">
        <w:rPr>
          <w:rFonts w:ascii="Times New Roman" w:eastAsia="Arial Unicode MS" w:hAnsi="Times New Roman" w:cs="Aparajita"/>
          <w:sz w:val="28"/>
          <w:szCs w:val="28"/>
        </w:rPr>
        <w:t>)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,</w:t>
      </w:r>
    </w:p>
    <w:p w:rsidR="0064770A" w:rsidRPr="00B61388" w:rsidRDefault="00D03E75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>- в муниципальном казенном учреждении образования Межшкольном информационно-методическом центре Здвинского района.</w:t>
      </w:r>
      <w:r w:rsidR="0064770A" w:rsidRPr="00B61388">
        <w:rPr>
          <w:rFonts w:ascii="Times New Roman" w:eastAsia="Arial Unicode MS" w:hAnsi="Times New Roman" w:cs="Aparajita"/>
          <w:sz w:val="28"/>
          <w:szCs w:val="28"/>
        </w:rPr>
        <w:t xml:space="preserve"> </w:t>
      </w:r>
    </w:p>
    <w:p w:rsidR="0044093D" w:rsidRPr="00B61388" w:rsidRDefault="0044093D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proofErr w:type="gramStart"/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В ходе контрольного мероприятия проверены: </w:t>
      </w:r>
      <w:proofErr w:type="gramEnd"/>
    </w:p>
    <w:p w:rsidR="00D03E75" w:rsidRPr="00B61388" w:rsidRDefault="00D03E75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>- анализ исполнения сметы расходов учреждения,</w:t>
      </w:r>
    </w:p>
    <w:p w:rsidR="0044093D" w:rsidRPr="00B61388" w:rsidRDefault="0044093D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- 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 xml:space="preserve">проверка </w:t>
      </w:r>
      <w:r w:rsidRPr="00B61388">
        <w:rPr>
          <w:rFonts w:ascii="Times New Roman" w:eastAsia="Arial Unicode MS" w:hAnsi="Times New Roman" w:cs="Aparajita"/>
          <w:sz w:val="28"/>
          <w:szCs w:val="28"/>
        </w:rPr>
        <w:t>правильност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и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расчетов с подотчетными лицами,</w:t>
      </w:r>
    </w:p>
    <w:p w:rsidR="0044093D" w:rsidRPr="00B61388" w:rsidRDefault="00593BDC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- 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 xml:space="preserve">проверка </w:t>
      </w:r>
      <w:r w:rsidRPr="00B61388">
        <w:rPr>
          <w:rFonts w:ascii="Times New Roman" w:eastAsia="Arial Unicode MS" w:hAnsi="Times New Roman" w:cs="Aparajita"/>
          <w:sz w:val="28"/>
          <w:szCs w:val="28"/>
        </w:rPr>
        <w:t>правильност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и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учета операций по начислению и выплате заработной платы,</w:t>
      </w:r>
    </w:p>
    <w:p w:rsidR="00593BDC" w:rsidRPr="00B61388" w:rsidRDefault="00593BDC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>-операции с безналичными денежными средствами,</w:t>
      </w:r>
    </w:p>
    <w:p w:rsidR="00593BDC" w:rsidRPr="00B61388" w:rsidRDefault="00593BDC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>- правильность учета и расходования основных средств, материальных запасов,</w:t>
      </w:r>
    </w:p>
    <w:p w:rsidR="00593BDC" w:rsidRPr="00B61388" w:rsidRDefault="00593BDC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- правильность списания 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ГСМ</w:t>
      </w:r>
      <w:r w:rsidR="003A41AC" w:rsidRPr="00B61388">
        <w:rPr>
          <w:rFonts w:ascii="Times New Roman" w:eastAsia="Arial Unicode MS" w:hAnsi="Times New Roman" w:cs="Aparajita"/>
          <w:sz w:val="28"/>
          <w:szCs w:val="28"/>
        </w:rPr>
        <w:t>.</w:t>
      </w:r>
    </w:p>
    <w:p w:rsidR="0064770A" w:rsidRPr="00B61388" w:rsidRDefault="0064770A" w:rsidP="0064770A">
      <w:pPr>
        <w:spacing w:after="0"/>
        <w:ind w:firstLine="709"/>
        <w:rPr>
          <w:rFonts w:ascii="Times New Roman" w:eastAsia="Arial Unicode MS" w:hAnsi="Times New Roman" w:cs="Aparajita"/>
          <w:sz w:val="28"/>
          <w:szCs w:val="28"/>
        </w:rPr>
      </w:pPr>
      <w:r w:rsidRPr="00B61388">
        <w:rPr>
          <w:rFonts w:ascii="Times New Roman" w:eastAsia="Arial Unicode MS" w:hAnsi="Times New Roman" w:cs="Aparajita"/>
          <w:sz w:val="28"/>
          <w:szCs w:val="28"/>
        </w:rPr>
        <w:lastRenderedPageBreak/>
        <w:t xml:space="preserve">Контрольными мероприятиями был охвачен объём бюджетных средств на общую сумму </w:t>
      </w:r>
      <w:r w:rsidR="00D03E75" w:rsidRPr="00B61388">
        <w:rPr>
          <w:rFonts w:ascii="Times New Roman" w:eastAsia="Arial Unicode MS" w:hAnsi="Times New Roman" w:cs="Aparajita"/>
          <w:sz w:val="28"/>
          <w:szCs w:val="28"/>
        </w:rPr>
        <w:t>48,7</w:t>
      </w:r>
      <w:r w:rsidRPr="00B61388">
        <w:rPr>
          <w:rFonts w:ascii="Times New Roman" w:eastAsia="Arial Unicode MS" w:hAnsi="Times New Roman" w:cs="Aparajita"/>
          <w:sz w:val="28"/>
          <w:szCs w:val="28"/>
        </w:rPr>
        <w:t>миллион</w:t>
      </w:r>
      <w:r w:rsidR="00C85CB6" w:rsidRPr="00B61388">
        <w:rPr>
          <w:rFonts w:ascii="Times New Roman" w:eastAsia="Arial Unicode MS" w:hAnsi="Times New Roman" w:cs="Aparajita"/>
          <w:sz w:val="28"/>
          <w:szCs w:val="28"/>
        </w:rPr>
        <w:t>ов</w:t>
      </w:r>
      <w:r w:rsidRPr="00B61388">
        <w:rPr>
          <w:rFonts w:ascii="Times New Roman" w:eastAsia="Arial Unicode MS" w:hAnsi="Times New Roman" w:cs="Aparajita"/>
          <w:sz w:val="28"/>
          <w:szCs w:val="28"/>
        </w:rPr>
        <w:t xml:space="preserve"> рублей.</w:t>
      </w:r>
    </w:p>
    <w:p w:rsidR="00E75474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      По результатам проверок ревизионной комиссией выявлено  нарушений на сумму </w:t>
      </w:r>
      <w:r w:rsidR="00065E1C" w:rsidRPr="00B61388">
        <w:rPr>
          <w:rFonts w:ascii="Times New Roman" w:hAnsi="Times New Roman" w:cs="Times New Roman"/>
          <w:sz w:val="28"/>
          <w:szCs w:val="28"/>
        </w:rPr>
        <w:t>90</w:t>
      </w:r>
      <w:r w:rsidRPr="00B61388">
        <w:rPr>
          <w:rFonts w:ascii="Times New Roman" w:hAnsi="Times New Roman" w:cs="Times New Roman"/>
          <w:sz w:val="28"/>
          <w:szCs w:val="28"/>
        </w:rPr>
        <w:t>,</w:t>
      </w:r>
      <w:r w:rsidR="00065E1C" w:rsidRPr="00B61388">
        <w:rPr>
          <w:rFonts w:ascii="Times New Roman" w:hAnsi="Times New Roman" w:cs="Times New Roman"/>
          <w:sz w:val="28"/>
          <w:szCs w:val="28"/>
        </w:rPr>
        <w:t>5</w:t>
      </w:r>
      <w:r w:rsidRPr="00B61388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065E1C" w:rsidRPr="00B61388">
        <w:rPr>
          <w:rFonts w:ascii="Times New Roman" w:hAnsi="Times New Roman" w:cs="Times New Roman"/>
          <w:sz w:val="28"/>
          <w:szCs w:val="28"/>
        </w:rPr>
        <w:t>девяносто</w:t>
      </w:r>
      <w:r w:rsidRPr="00B61388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6D46BD" w:rsidRPr="00B61388">
        <w:rPr>
          <w:rFonts w:ascii="Times New Roman" w:hAnsi="Times New Roman" w:cs="Times New Roman"/>
          <w:sz w:val="28"/>
          <w:szCs w:val="28"/>
        </w:rPr>
        <w:t xml:space="preserve"> </w:t>
      </w:r>
      <w:r w:rsidR="00065E1C" w:rsidRPr="00B61388">
        <w:rPr>
          <w:rFonts w:ascii="Times New Roman" w:hAnsi="Times New Roman" w:cs="Times New Roman"/>
          <w:sz w:val="28"/>
          <w:szCs w:val="28"/>
        </w:rPr>
        <w:t xml:space="preserve"> пятьсот </w:t>
      </w:r>
      <w:r w:rsidRPr="00B61388">
        <w:rPr>
          <w:rFonts w:ascii="Times New Roman" w:hAnsi="Times New Roman" w:cs="Times New Roman"/>
          <w:sz w:val="28"/>
          <w:szCs w:val="28"/>
        </w:rPr>
        <w:t>рублей).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     Нарушения имеют:</w:t>
      </w:r>
    </w:p>
    <w:p w:rsidR="00B61388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- </w:t>
      </w:r>
      <w:r w:rsidR="00AC6BAB" w:rsidRPr="00B61388">
        <w:rPr>
          <w:rFonts w:ascii="Times New Roman" w:hAnsi="Times New Roman" w:cs="Times New Roman"/>
          <w:sz w:val="28"/>
          <w:szCs w:val="28"/>
        </w:rPr>
        <w:t xml:space="preserve"> </w:t>
      </w:r>
      <w:r w:rsidR="00296368" w:rsidRPr="00B61388">
        <w:rPr>
          <w:rFonts w:ascii="Times New Roman" w:hAnsi="Times New Roman" w:cs="Times New Roman"/>
          <w:sz w:val="28"/>
          <w:szCs w:val="28"/>
        </w:rPr>
        <w:t xml:space="preserve"> </w:t>
      </w:r>
      <w:r w:rsidR="002B4328" w:rsidRPr="00B61388">
        <w:rPr>
          <w:rFonts w:ascii="Times New Roman" w:hAnsi="Times New Roman" w:cs="Times New Roman"/>
          <w:sz w:val="28"/>
          <w:szCs w:val="28"/>
        </w:rPr>
        <w:t>у</w:t>
      </w:r>
      <w:r w:rsidR="00296368" w:rsidRPr="00B61388">
        <w:rPr>
          <w:rFonts w:ascii="Times New Roman" w:hAnsi="Times New Roman" w:cs="Times New Roman"/>
          <w:sz w:val="28"/>
          <w:szCs w:val="28"/>
        </w:rPr>
        <w:t xml:space="preserve">чреждения культуры – </w:t>
      </w:r>
      <w:r w:rsidR="00C62A44" w:rsidRPr="00B61388">
        <w:rPr>
          <w:rFonts w:ascii="Times New Roman" w:hAnsi="Times New Roman" w:cs="Times New Roman"/>
          <w:sz w:val="28"/>
          <w:szCs w:val="28"/>
        </w:rPr>
        <w:t>7</w:t>
      </w:r>
      <w:r w:rsidR="00296368" w:rsidRPr="00B61388">
        <w:rPr>
          <w:rFonts w:ascii="Times New Roman" w:hAnsi="Times New Roman" w:cs="Times New Roman"/>
          <w:sz w:val="28"/>
          <w:szCs w:val="28"/>
        </w:rPr>
        <w:t>1,</w:t>
      </w:r>
      <w:r w:rsidR="00C62A44" w:rsidRPr="00B61388">
        <w:rPr>
          <w:rFonts w:ascii="Times New Roman" w:hAnsi="Times New Roman" w:cs="Times New Roman"/>
          <w:sz w:val="28"/>
          <w:szCs w:val="28"/>
        </w:rPr>
        <w:t>5</w:t>
      </w:r>
      <w:r w:rsidR="00296368" w:rsidRPr="00B6138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61388" w:rsidRPr="00B61388">
        <w:rPr>
          <w:rFonts w:ascii="Times New Roman" w:hAnsi="Times New Roman" w:cs="Times New Roman"/>
          <w:sz w:val="28"/>
          <w:szCs w:val="28"/>
        </w:rPr>
        <w:t>;</w:t>
      </w:r>
    </w:p>
    <w:p w:rsidR="00C62A44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администрац</w:t>
      </w:r>
      <w:r w:rsidR="00296368" w:rsidRPr="00B61388">
        <w:rPr>
          <w:rFonts w:ascii="Times New Roman" w:hAnsi="Times New Roman" w:cs="Times New Roman"/>
          <w:sz w:val="28"/>
          <w:szCs w:val="28"/>
        </w:rPr>
        <w:t>и</w:t>
      </w:r>
      <w:r w:rsidRPr="00B61388">
        <w:rPr>
          <w:rFonts w:ascii="Times New Roman" w:hAnsi="Times New Roman" w:cs="Times New Roman"/>
          <w:sz w:val="28"/>
          <w:szCs w:val="28"/>
        </w:rPr>
        <w:t>и</w:t>
      </w:r>
      <w:r w:rsidR="00296368" w:rsidRPr="00B61388">
        <w:rPr>
          <w:rFonts w:ascii="Times New Roman" w:hAnsi="Times New Roman" w:cs="Times New Roman"/>
          <w:sz w:val="28"/>
          <w:szCs w:val="28"/>
        </w:rPr>
        <w:t xml:space="preserve"> муниципальных поселений</w:t>
      </w:r>
      <w:r w:rsidRPr="00B61388">
        <w:rPr>
          <w:rFonts w:ascii="Times New Roman" w:hAnsi="Times New Roman" w:cs="Times New Roman"/>
          <w:sz w:val="28"/>
          <w:szCs w:val="28"/>
        </w:rPr>
        <w:t xml:space="preserve">  </w:t>
      </w:r>
      <w:r w:rsidR="003F7FC9" w:rsidRPr="00B61388">
        <w:rPr>
          <w:rFonts w:ascii="Times New Roman" w:hAnsi="Times New Roman" w:cs="Times New Roman"/>
          <w:sz w:val="28"/>
          <w:szCs w:val="28"/>
        </w:rPr>
        <w:t xml:space="preserve">- </w:t>
      </w:r>
      <w:r w:rsidRPr="00B61388">
        <w:rPr>
          <w:rFonts w:ascii="Times New Roman" w:hAnsi="Times New Roman" w:cs="Times New Roman"/>
          <w:sz w:val="28"/>
          <w:szCs w:val="28"/>
        </w:rPr>
        <w:t xml:space="preserve"> </w:t>
      </w:r>
      <w:r w:rsidR="00FA04CD" w:rsidRPr="00B61388">
        <w:rPr>
          <w:rFonts w:ascii="Times New Roman" w:hAnsi="Times New Roman" w:cs="Times New Roman"/>
          <w:sz w:val="28"/>
          <w:szCs w:val="28"/>
        </w:rPr>
        <w:t>1</w:t>
      </w:r>
      <w:r w:rsidR="006521D9" w:rsidRPr="00B61388">
        <w:rPr>
          <w:rFonts w:ascii="Times New Roman" w:hAnsi="Times New Roman" w:cs="Times New Roman"/>
          <w:sz w:val="28"/>
          <w:szCs w:val="28"/>
        </w:rPr>
        <w:t>9</w:t>
      </w:r>
      <w:r w:rsidRPr="00B61388">
        <w:rPr>
          <w:rFonts w:ascii="Times New Roman" w:hAnsi="Times New Roman" w:cs="Times New Roman"/>
          <w:sz w:val="28"/>
          <w:szCs w:val="28"/>
        </w:rPr>
        <w:t>,</w:t>
      </w:r>
      <w:r w:rsidR="006521D9" w:rsidRPr="00B61388">
        <w:rPr>
          <w:rFonts w:ascii="Times New Roman" w:hAnsi="Times New Roman" w:cs="Times New Roman"/>
          <w:sz w:val="28"/>
          <w:szCs w:val="28"/>
        </w:rPr>
        <w:t>0</w:t>
      </w:r>
      <w:r w:rsidRPr="00B6138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61388" w:rsidRPr="00B61388">
        <w:rPr>
          <w:rFonts w:ascii="Times New Roman" w:hAnsi="Times New Roman" w:cs="Times New Roman"/>
          <w:sz w:val="28"/>
          <w:szCs w:val="28"/>
        </w:rPr>
        <w:t>;</w:t>
      </w:r>
    </w:p>
    <w:p w:rsidR="002B4328" w:rsidRPr="00B61388" w:rsidRDefault="00160CC0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</w:t>
      </w:r>
      <w:r w:rsidR="002B4328" w:rsidRPr="00B61388">
        <w:rPr>
          <w:rFonts w:ascii="Times New Roman" w:hAnsi="Times New Roman" w:cs="Times New Roman"/>
          <w:sz w:val="28"/>
          <w:szCs w:val="28"/>
        </w:rPr>
        <w:t xml:space="preserve">    Это нарушения Бюджетного, трудового  кодекса, инструкции по бюджетному учету, приказа Минфина «Об утверждении указаний о порядке применения бюджетной классификации». 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</w:t>
      </w:r>
      <w:r w:rsidR="006A097F" w:rsidRPr="00B61388">
        <w:rPr>
          <w:rFonts w:ascii="Times New Roman" w:hAnsi="Times New Roman" w:cs="Times New Roman"/>
          <w:sz w:val="28"/>
          <w:szCs w:val="28"/>
        </w:rPr>
        <w:t xml:space="preserve">  </w:t>
      </w:r>
      <w:r w:rsidR="003A41AC" w:rsidRPr="00B61388">
        <w:rPr>
          <w:rFonts w:ascii="Times New Roman" w:hAnsi="Times New Roman" w:cs="Times New Roman"/>
          <w:sz w:val="28"/>
          <w:szCs w:val="28"/>
        </w:rPr>
        <w:t xml:space="preserve">  </w:t>
      </w:r>
      <w:r w:rsidR="002B4328" w:rsidRPr="00B61388">
        <w:rPr>
          <w:rFonts w:ascii="Times New Roman" w:hAnsi="Times New Roman" w:cs="Times New Roman"/>
          <w:sz w:val="28"/>
          <w:szCs w:val="28"/>
        </w:rPr>
        <w:t xml:space="preserve"> В</w:t>
      </w:r>
      <w:r w:rsidR="003A41AC" w:rsidRPr="00B613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1AC" w:rsidRPr="00B61388">
        <w:rPr>
          <w:rFonts w:ascii="Times New Roman" w:hAnsi="Times New Roman" w:cs="Times New Roman"/>
          <w:sz w:val="28"/>
          <w:szCs w:val="28"/>
        </w:rPr>
        <w:t>Верх-Каргатско</w:t>
      </w:r>
      <w:r w:rsidR="006521D9" w:rsidRPr="00B6138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6521D9" w:rsidRPr="00B61388">
        <w:rPr>
          <w:rFonts w:ascii="Times New Roman" w:hAnsi="Times New Roman" w:cs="Times New Roman"/>
          <w:sz w:val="28"/>
          <w:szCs w:val="28"/>
        </w:rPr>
        <w:t>,</w:t>
      </w:r>
      <w:r w:rsidR="003A41AC" w:rsidRPr="00B613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1D9" w:rsidRPr="00B61388">
        <w:rPr>
          <w:rFonts w:ascii="Times New Roman" w:hAnsi="Times New Roman" w:cs="Times New Roman"/>
          <w:sz w:val="28"/>
          <w:szCs w:val="28"/>
        </w:rPr>
        <w:t>Верх-Урюмском</w:t>
      </w:r>
      <w:proofErr w:type="spellEnd"/>
      <w:r w:rsidR="006521D9" w:rsidRPr="00B61388">
        <w:rPr>
          <w:rFonts w:ascii="Times New Roman" w:hAnsi="Times New Roman" w:cs="Times New Roman"/>
          <w:sz w:val="28"/>
          <w:szCs w:val="28"/>
        </w:rPr>
        <w:t xml:space="preserve"> детских садах, Межшкольном информационно-методическом центре</w:t>
      </w:r>
      <w:r w:rsidR="003A41AC" w:rsidRPr="00B61388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2B4328" w:rsidRPr="00B61388">
        <w:rPr>
          <w:rFonts w:ascii="Times New Roman" w:hAnsi="Times New Roman" w:cs="Times New Roman"/>
          <w:sz w:val="28"/>
          <w:szCs w:val="28"/>
        </w:rPr>
        <w:t>й не установлено.</w:t>
      </w:r>
      <w:r w:rsidR="003A41AC" w:rsidRPr="00B61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5474" w:rsidRPr="00B61388" w:rsidRDefault="00E75474" w:rsidP="00E754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Удержано из заработной платы и возмещено в бюджет </w:t>
      </w:r>
      <w:r w:rsidR="003C31EA" w:rsidRPr="00B61388">
        <w:rPr>
          <w:rFonts w:ascii="Times New Roman" w:hAnsi="Times New Roman" w:cs="Times New Roman"/>
          <w:sz w:val="28"/>
          <w:szCs w:val="28"/>
        </w:rPr>
        <w:t>65</w:t>
      </w:r>
      <w:r w:rsidRPr="00B61388">
        <w:rPr>
          <w:rFonts w:ascii="Times New Roman" w:hAnsi="Times New Roman" w:cs="Times New Roman"/>
          <w:sz w:val="28"/>
          <w:szCs w:val="28"/>
        </w:rPr>
        <w:t>,</w:t>
      </w:r>
      <w:r w:rsidR="003C31EA" w:rsidRPr="00B61388">
        <w:rPr>
          <w:rFonts w:ascii="Times New Roman" w:hAnsi="Times New Roman" w:cs="Times New Roman"/>
          <w:sz w:val="28"/>
          <w:szCs w:val="28"/>
        </w:rPr>
        <w:t>9</w:t>
      </w:r>
      <w:r w:rsidRPr="00B6138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61388" w:rsidRPr="00B61388">
        <w:rPr>
          <w:rFonts w:ascii="Times New Roman" w:hAnsi="Times New Roman" w:cs="Times New Roman"/>
          <w:sz w:val="28"/>
          <w:szCs w:val="28"/>
        </w:rPr>
        <w:t>.</w:t>
      </w:r>
      <w:r w:rsidRPr="00B61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70A" w:rsidRPr="00B61388" w:rsidRDefault="0064770A" w:rsidP="0064770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Все проведенные мероприятия ревизионной комиссией оформлены актами.</w:t>
      </w:r>
    </w:p>
    <w:p w:rsidR="0097327F" w:rsidRPr="00B61388" w:rsidRDefault="0064770A" w:rsidP="0064770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Для устранения выявленных нарушений руководителям всех проверяемых учреждений  были направлены представления и предложения по устранению выявленных недостатков и принят</w:t>
      </w:r>
      <w:r w:rsidR="003A41AC" w:rsidRPr="00B61388">
        <w:rPr>
          <w:rFonts w:ascii="Times New Roman" w:hAnsi="Times New Roman" w:cs="Times New Roman"/>
          <w:sz w:val="28"/>
          <w:szCs w:val="28"/>
        </w:rPr>
        <w:t>ия</w:t>
      </w:r>
      <w:r w:rsidRPr="00B61388">
        <w:rPr>
          <w:rFonts w:ascii="Times New Roman" w:hAnsi="Times New Roman" w:cs="Times New Roman"/>
          <w:sz w:val="28"/>
          <w:szCs w:val="28"/>
        </w:rPr>
        <w:t xml:space="preserve"> мер по их устранению.</w:t>
      </w:r>
    </w:p>
    <w:p w:rsidR="0064770A" w:rsidRPr="00B61388" w:rsidRDefault="0064770A" w:rsidP="0064770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О результатах всех проводимых контрольных мероприятий ревизионная комиссия направляет копии актов  Председателю Совета депутатов, Главе района  и  прокурору Здвинского района.</w:t>
      </w:r>
    </w:p>
    <w:p w:rsidR="0064770A" w:rsidRPr="00B61388" w:rsidRDefault="0064770A" w:rsidP="0064770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По отмеченным замечаниям в ревизионную комиссию руководителями учреждений предоставлены информации об устранении нарушений и замечаний, отмеченных в актах проверок. </w:t>
      </w:r>
    </w:p>
    <w:p w:rsidR="00AD7F4C" w:rsidRPr="00B61388" w:rsidRDefault="00AD7F4C" w:rsidP="0064770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Проанализировав поступившую информацию об устранении выявленных нарушений и замечаний за отчетный и предыдущие отчетные периоды, следует отметить, что число нарушений бюджетного законодательства существенно снизилось, но, тем не </w:t>
      </w:r>
      <w:proofErr w:type="gramStart"/>
      <w:r w:rsidRPr="00B61388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B61388">
        <w:rPr>
          <w:rFonts w:ascii="Times New Roman" w:hAnsi="Times New Roman" w:cs="Times New Roman"/>
          <w:sz w:val="28"/>
          <w:szCs w:val="28"/>
        </w:rPr>
        <w:t xml:space="preserve"> при повторных проверках нарушения повторяются из года в год.</w:t>
      </w:r>
      <w:r w:rsidR="0097327F" w:rsidRPr="00B61388">
        <w:rPr>
          <w:rFonts w:ascii="Times New Roman" w:hAnsi="Times New Roman" w:cs="Times New Roman"/>
          <w:sz w:val="28"/>
          <w:szCs w:val="28"/>
        </w:rPr>
        <w:t xml:space="preserve"> Основными причинами сохранения типичных нарушений является: быстрое изменение бюджетного законодательства, </w:t>
      </w:r>
      <w:r w:rsidR="00F431B1" w:rsidRPr="00B61388">
        <w:rPr>
          <w:rFonts w:ascii="Times New Roman" w:hAnsi="Times New Roman" w:cs="Times New Roman"/>
          <w:sz w:val="28"/>
          <w:szCs w:val="28"/>
        </w:rPr>
        <w:t xml:space="preserve">трудового законодательства, </w:t>
      </w:r>
      <w:r w:rsidR="0097327F" w:rsidRPr="00B61388">
        <w:rPr>
          <w:rFonts w:ascii="Times New Roman" w:hAnsi="Times New Roman" w:cs="Times New Roman"/>
          <w:sz w:val="28"/>
          <w:szCs w:val="28"/>
        </w:rPr>
        <w:t>недостаточное методическое сопровождение его исполнения, недостатки правового регулирования расходных полномочий муниципальных образований, отсутствие своевременного контроля.</w:t>
      </w:r>
    </w:p>
    <w:p w:rsidR="0064770A" w:rsidRDefault="0064770A" w:rsidP="00B6138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В период контрольных мероприятий  ревизионная комиссия в пределах своей компетенции оказывает методическую и тематическую помощь муниципальным учреждениям района по бюджетно-финансовым вопросам.</w:t>
      </w:r>
    </w:p>
    <w:p w:rsidR="0064770A" w:rsidRPr="00B61388" w:rsidRDefault="0064770A" w:rsidP="00B613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388">
        <w:rPr>
          <w:rFonts w:ascii="Times New Roman" w:hAnsi="Times New Roman" w:cs="Times New Roman"/>
          <w:b/>
          <w:sz w:val="28"/>
          <w:szCs w:val="28"/>
        </w:rPr>
        <w:t>Экспертно-аналитическая деятельность   комиссии</w:t>
      </w:r>
    </w:p>
    <w:p w:rsidR="0064770A" w:rsidRPr="00B61388" w:rsidRDefault="0064770A" w:rsidP="0064770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В отчетном периоде ревизионная комиссия наряду с контрольной деятельностью, в соответствии с Положением о ревизионной комиссии и </w:t>
      </w:r>
      <w:r w:rsidRPr="00B61388">
        <w:rPr>
          <w:rFonts w:ascii="Times New Roman" w:hAnsi="Times New Roman" w:cs="Times New Roman"/>
          <w:sz w:val="28"/>
          <w:szCs w:val="28"/>
        </w:rPr>
        <w:lastRenderedPageBreak/>
        <w:t xml:space="preserve">статьи 157 Бюджетного кодекса РФ осуществляла  и  экспертно-аналитическую деятельность. 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61388">
        <w:rPr>
          <w:rFonts w:ascii="Times New Roman" w:hAnsi="Times New Roman" w:cs="Times New Roman"/>
          <w:b/>
          <w:sz w:val="28"/>
          <w:szCs w:val="28"/>
        </w:rPr>
        <w:tab/>
      </w:r>
      <w:r w:rsidRPr="00B61388">
        <w:rPr>
          <w:rFonts w:ascii="Times New Roman" w:hAnsi="Times New Roman" w:cs="Times New Roman"/>
          <w:sz w:val="28"/>
          <w:szCs w:val="28"/>
        </w:rPr>
        <w:t xml:space="preserve">В соответствии с планом работы, с учетом переданных полномочий по осуществлению внешнего муниципального финансового контроля, ревизионной комиссией  была проведена внешняя проверка </w:t>
      </w:r>
      <w:r w:rsidR="008A1FAF" w:rsidRPr="00B61388">
        <w:rPr>
          <w:rFonts w:ascii="Times New Roman" w:hAnsi="Times New Roman" w:cs="Times New Roman"/>
          <w:sz w:val="28"/>
          <w:szCs w:val="28"/>
        </w:rPr>
        <w:t xml:space="preserve"> годовых </w:t>
      </w:r>
      <w:r w:rsidRPr="00B61388">
        <w:rPr>
          <w:rFonts w:ascii="Times New Roman" w:hAnsi="Times New Roman" w:cs="Times New Roman"/>
          <w:sz w:val="28"/>
          <w:szCs w:val="28"/>
        </w:rPr>
        <w:t xml:space="preserve">отчетов об исполнении бюджетов </w:t>
      </w:r>
      <w:r w:rsidR="00D713EC" w:rsidRPr="00B61388">
        <w:rPr>
          <w:rFonts w:ascii="Times New Roman" w:hAnsi="Times New Roman" w:cs="Times New Roman"/>
          <w:sz w:val="28"/>
          <w:szCs w:val="28"/>
        </w:rPr>
        <w:t>за 20</w:t>
      </w:r>
      <w:r w:rsidR="00A52048" w:rsidRPr="00B61388">
        <w:rPr>
          <w:rFonts w:ascii="Times New Roman" w:hAnsi="Times New Roman" w:cs="Times New Roman"/>
          <w:sz w:val="28"/>
          <w:szCs w:val="28"/>
        </w:rPr>
        <w:t>19</w:t>
      </w:r>
      <w:r w:rsidR="00D713EC" w:rsidRPr="00B61388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B61388">
        <w:rPr>
          <w:rFonts w:ascii="Times New Roman" w:hAnsi="Times New Roman" w:cs="Times New Roman"/>
          <w:sz w:val="28"/>
          <w:szCs w:val="28"/>
        </w:rPr>
        <w:t>1</w:t>
      </w:r>
      <w:r w:rsidR="00D35B45" w:rsidRPr="00B61388">
        <w:rPr>
          <w:rFonts w:ascii="Times New Roman" w:hAnsi="Times New Roman" w:cs="Times New Roman"/>
          <w:sz w:val="28"/>
          <w:szCs w:val="28"/>
        </w:rPr>
        <w:t>4</w:t>
      </w:r>
      <w:r w:rsidRPr="00B61388">
        <w:rPr>
          <w:rFonts w:ascii="Times New Roman" w:hAnsi="Times New Roman" w:cs="Times New Roman"/>
          <w:sz w:val="28"/>
          <w:szCs w:val="28"/>
        </w:rPr>
        <w:t xml:space="preserve"> муниципальных поселени</w:t>
      </w:r>
      <w:r w:rsidR="00D713EC" w:rsidRPr="00B61388">
        <w:rPr>
          <w:rFonts w:ascii="Times New Roman" w:hAnsi="Times New Roman" w:cs="Times New Roman"/>
          <w:sz w:val="28"/>
          <w:szCs w:val="28"/>
        </w:rPr>
        <w:t>ях</w:t>
      </w:r>
      <w:r w:rsidRPr="00B61388">
        <w:rPr>
          <w:rFonts w:ascii="Times New Roman" w:hAnsi="Times New Roman" w:cs="Times New Roman"/>
          <w:sz w:val="28"/>
          <w:szCs w:val="28"/>
        </w:rPr>
        <w:t xml:space="preserve"> Здвинского района и  администрации Здвинского района</w:t>
      </w:r>
      <w:r w:rsidR="00D713EC" w:rsidRPr="00B61388">
        <w:rPr>
          <w:rFonts w:ascii="Times New Roman" w:hAnsi="Times New Roman" w:cs="Times New Roman"/>
          <w:sz w:val="28"/>
          <w:szCs w:val="28"/>
        </w:rPr>
        <w:t>.</w:t>
      </w:r>
      <w:r w:rsidR="00F431B1" w:rsidRPr="00B61388">
        <w:rPr>
          <w:rFonts w:ascii="Times New Roman" w:hAnsi="Times New Roman" w:cs="Times New Roman"/>
          <w:sz w:val="28"/>
          <w:szCs w:val="28"/>
        </w:rPr>
        <w:t xml:space="preserve">  </w:t>
      </w:r>
      <w:r w:rsidRPr="00B61388">
        <w:rPr>
          <w:rFonts w:ascii="Times New Roman" w:hAnsi="Times New Roman" w:cs="Times New Roman"/>
          <w:sz w:val="28"/>
          <w:szCs w:val="28"/>
        </w:rPr>
        <w:t>Экспертиза проводилась на основ</w:t>
      </w:r>
      <w:r w:rsidR="00C83368" w:rsidRPr="00B61388">
        <w:rPr>
          <w:rFonts w:ascii="Times New Roman" w:hAnsi="Times New Roman" w:cs="Times New Roman"/>
          <w:sz w:val="28"/>
          <w:szCs w:val="28"/>
        </w:rPr>
        <w:t xml:space="preserve">ании </w:t>
      </w:r>
      <w:r w:rsidRPr="00B61388">
        <w:rPr>
          <w:rFonts w:ascii="Times New Roman" w:hAnsi="Times New Roman" w:cs="Times New Roman"/>
          <w:sz w:val="28"/>
          <w:szCs w:val="28"/>
        </w:rPr>
        <w:t xml:space="preserve"> анализа годовых отчетов</w:t>
      </w:r>
      <w:r w:rsidR="00C83368" w:rsidRPr="00B61388">
        <w:rPr>
          <w:rFonts w:ascii="Times New Roman" w:hAnsi="Times New Roman" w:cs="Times New Roman"/>
          <w:sz w:val="28"/>
          <w:szCs w:val="28"/>
        </w:rPr>
        <w:t xml:space="preserve"> об исполнении бюджета</w:t>
      </w:r>
      <w:r w:rsidRPr="00B61388">
        <w:rPr>
          <w:rFonts w:ascii="Times New Roman" w:hAnsi="Times New Roman" w:cs="Times New Roman"/>
          <w:sz w:val="28"/>
          <w:szCs w:val="28"/>
        </w:rPr>
        <w:t>, иных документов и материалов, представленных в ревизионную комиссию. Во всех муниципальных поселениях при проведении экспертизы были проверены следующие вопросы: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выполнение основных показателей социально-экономического  развития;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соответствие нормативных документов действующему законодательству;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-обеспечения ведения бюджетного учета в части исполнения бюджета МО;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-составления  отчетности о доходах бюджета МО;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ведения учета отчетности о расходах бюджета МО;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предоставление полноты всех форм бюджетной отчетности в составе годовой отчетности;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анализ исполнения расходной части бюджета с расшифровкой по разделам и статьям;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законность и эффективность проводимых работ и услуг.</w:t>
      </w:r>
    </w:p>
    <w:p w:rsidR="0064770A" w:rsidRPr="00B61388" w:rsidRDefault="0064770A" w:rsidP="004322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     При проведении внешней проверки </w:t>
      </w:r>
      <w:r w:rsidR="008A1FAF" w:rsidRPr="00B61388">
        <w:rPr>
          <w:rFonts w:ascii="Times New Roman" w:hAnsi="Times New Roman" w:cs="Times New Roman"/>
          <w:sz w:val="28"/>
          <w:szCs w:val="28"/>
        </w:rPr>
        <w:t xml:space="preserve"> годовых </w:t>
      </w:r>
      <w:r w:rsidRPr="00B61388">
        <w:rPr>
          <w:rFonts w:ascii="Times New Roman" w:hAnsi="Times New Roman" w:cs="Times New Roman"/>
          <w:sz w:val="28"/>
          <w:szCs w:val="28"/>
        </w:rPr>
        <w:t>отчетов об исполнении бюджетов были выявлены типичные нарушения:</w:t>
      </w:r>
    </w:p>
    <w:p w:rsidR="0064770A" w:rsidRPr="00B61388" w:rsidRDefault="0064770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-  данные в пояснительной записке не соответствуют данным таблицы итогов социально-экономического развития. </w:t>
      </w:r>
    </w:p>
    <w:p w:rsidR="0064770A" w:rsidRPr="00B61388" w:rsidRDefault="0064770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реестры расходных обязательств заполнены с нарушением требований указанных ст.87 БК РФ.</w:t>
      </w:r>
    </w:p>
    <w:p w:rsidR="0064770A" w:rsidRPr="00B61388" w:rsidRDefault="0064770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пояснительная записка к отчету об исполнении бюджета не соответствует требованиям о раскрытии всей информации о финансово-хозяйственной деятельности, а также информации об особенностях ведения бюджетного учета и составления отчетности, указанным в БК РФ ст. 264.1.</w:t>
      </w:r>
    </w:p>
    <w:p w:rsidR="0064770A" w:rsidRPr="00B61388" w:rsidRDefault="0064770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 муниципальные правовые акты, регулирующие исполнение бюджета МО, в ряде случаев не соответствуют бюджетному законодательству.</w:t>
      </w:r>
    </w:p>
    <w:p w:rsidR="00BA646D" w:rsidRPr="00B61388" w:rsidRDefault="0064770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состав документов и материалов направляемый одновременно с проектом решения об исполнении бюджета за 20</w:t>
      </w:r>
      <w:r w:rsidR="00A52048" w:rsidRPr="00B61388">
        <w:rPr>
          <w:rFonts w:ascii="Times New Roman" w:hAnsi="Times New Roman" w:cs="Times New Roman"/>
          <w:sz w:val="28"/>
          <w:szCs w:val="28"/>
        </w:rPr>
        <w:t>19</w:t>
      </w:r>
      <w:r w:rsidRPr="00B61388">
        <w:rPr>
          <w:rFonts w:ascii="Times New Roman" w:hAnsi="Times New Roman" w:cs="Times New Roman"/>
          <w:sz w:val="28"/>
          <w:szCs w:val="28"/>
        </w:rPr>
        <w:t xml:space="preserve"> год не доукомплектован материалами и документами, предусмотренными Положениями о бюджетном процессе  в муниципальных образованиях сельских поселений.</w:t>
      </w:r>
    </w:p>
    <w:p w:rsidR="00121FE7" w:rsidRPr="00B61388" w:rsidRDefault="00BA646D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</w:t>
      </w:r>
      <w:r w:rsidR="00A75CFE" w:rsidRPr="00B61388">
        <w:rPr>
          <w:rFonts w:ascii="Times New Roman" w:hAnsi="Times New Roman" w:cs="Times New Roman"/>
          <w:sz w:val="28"/>
          <w:szCs w:val="28"/>
        </w:rPr>
        <w:t xml:space="preserve">        Экспертные заключения по результатам внешней проверки </w:t>
      </w:r>
      <w:r w:rsidRPr="00B61388">
        <w:rPr>
          <w:rFonts w:ascii="Times New Roman" w:hAnsi="Times New Roman" w:cs="Times New Roman"/>
          <w:sz w:val="28"/>
          <w:szCs w:val="28"/>
        </w:rPr>
        <w:t xml:space="preserve">годовых </w:t>
      </w:r>
      <w:r w:rsidR="00A75CFE" w:rsidRPr="00B61388">
        <w:rPr>
          <w:rFonts w:ascii="Times New Roman" w:hAnsi="Times New Roman" w:cs="Times New Roman"/>
          <w:sz w:val="28"/>
          <w:szCs w:val="28"/>
        </w:rPr>
        <w:t>отчетов об исполнении бюджетов за 20</w:t>
      </w:r>
      <w:r w:rsidR="00A52048" w:rsidRPr="00B61388">
        <w:rPr>
          <w:rFonts w:ascii="Times New Roman" w:hAnsi="Times New Roman" w:cs="Times New Roman"/>
          <w:sz w:val="28"/>
          <w:szCs w:val="28"/>
        </w:rPr>
        <w:t>19</w:t>
      </w:r>
      <w:r w:rsidR="00A75CFE" w:rsidRPr="00B61388">
        <w:rPr>
          <w:rFonts w:ascii="Times New Roman" w:hAnsi="Times New Roman" w:cs="Times New Roman"/>
          <w:sz w:val="28"/>
          <w:szCs w:val="28"/>
        </w:rPr>
        <w:t xml:space="preserve"> год были </w:t>
      </w:r>
      <w:r w:rsidR="001D78D0" w:rsidRPr="00B61388">
        <w:rPr>
          <w:rFonts w:ascii="Times New Roman" w:hAnsi="Times New Roman" w:cs="Times New Roman"/>
          <w:sz w:val="28"/>
          <w:szCs w:val="28"/>
        </w:rPr>
        <w:t>направлены</w:t>
      </w:r>
      <w:r w:rsidR="00A75CFE" w:rsidRPr="00B61388">
        <w:rPr>
          <w:rFonts w:ascii="Times New Roman" w:hAnsi="Times New Roman" w:cs="Times New Roman"/>
          <w:sz w:val="28"/>
          <w:szCs w:val="28"/>
        </w:rPr>
        <w:t xml:space="preserve"> </w:t>
      </w:r>
      <w:r w:rsidR="001D78D0" w:rsidRPr="00B61388">
        <w:rPr>
          <w:rFonts w:ascii="Times New Roman" w:hAnsi="Times New Roman" w:cs="Times New Roman"/>
          <w:sz w:val="28"/>
          <w:szCs w:val="28"/>
        </w:rPr>
        <w:t>в</w:t>
      </w:r>
      <w:r w:rsidR="00A75CFE" w:rsidRPr="00B61388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A75CFE" w:rsidRPr="00B61388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="001D78D0" w:rsidRPr="00B61388">
        <w:rPr>
          <w:rFonts w:ascii="Times New Roman" w:hAnsi="Times New Roman" w:cs="Times New Roman"/>
          <w:sz w:val="28"/>
          <w:szCs w:val="28"/>
        </w:rPr>
        <w:t>и Главам</w:t>
      </w:r>
      <w:r w:rsidR="00A75CFE" w:rsidRPr="00B61388">
        <w:rPr>
          <w:rFonts w:ascii="Times New Roman" w:hAnsi="Times New Roman" w:cs="Times New Roman"/>
          <w:sz w:val="28"/>
          <w:szCs w:val="28"/>
        </w:rPr>
        <w:t xml:space="preserve"> соответствующих муниципальных образований Здвинского района. </w:t>
      </w:r>
    </w:p>
    <w:p w:rsidR="0064770A" w:rsidRPr="00B61388" w:rsidRDefault="00A75CFE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</w:t>
      </w:r>
      <w:r w:rsidR="003F52CC" w:rsidRPr="00B61388">
        <w:rPr>
          <w:rFonts w:ascii="Times New Roman" w:hAnsi="Times New Roman" w:cs="Times New Roman"/>
          <w:sz w:val="28"/>
          <w:szCs w:val="28"/>
        </w:rPr>
        <w:t xml:space="preserve">       </w:t>
      </w:r>
      <w:r w:rsidR="0064770A" w:rsidRPr="00B61388">
        <w:rPr>
          <w:rFonts w:ascii="Times New Roman" w:hAnsi="Times New Roman" w:cs="Times New Roman"/>
          <w:sz w:val="28"/>
          <w:szCs w:val="28"/>
        </w:rPr>
        <w:t>Также в  соответствии с планом работы и заключенных соглашений ревизионной комиссией  была проведена экспертиза проекта решения «О бюджете на 20</w:t>
      </w:r>
      <w:r w:rsidR="00F431B1" w:rsidRPr="00B61388">
        <w:rPr>
          <w:rFonts w:ascii="Times New Roman" w:hAnsi="Times New Roman" w:cs="Times New Roman"/>
          <w:sz w:val="28"/>
          <w:szCs w:val="28"/>
        </w:rPr>
        <w:t>2</w:t>
      </w:r>
      <w:r w:rsidR="005B7215" w:rsidRPr="00B61388">
        <w:rPr>
          <w:rFonts w:ascii="Times New Roman" w:hAnsi="Times New Roman" w:cs="Times New Roman"/>
          <w:sz w:val="28"/>
          <w:szCs w:val="28"/>
        </w:rPr>
        <w:t>1</w:t>
      </w:r>
      <w:r w:rsidR="0064770A" w:rsidRPr="00B61388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F431B1" w:rsidRPr="00B61388">
        <w:rPr>
          <w:rFonts w:ascii="Times New Roman" w:hAnsi="Times New Roman" w:cs="Times New Roman"/>
          <w:sz w:val="28"/>
          <w:szCs w:val="28"/>
        </w:rPr>
        <w:t>2</w:t>
      </w:r>
      <w:r w:rsidR="005B7215" w:rsidRPr="00B61388">
        <w:rPr>
          <w:rFonts w:ascii="Times New Roman" w:hAnsi="Times New Roman" w:cs="Times New Roman"/>
          <w:sz w:val="28"/>
          <w:szCs w:val="28"/>
        </w:rPr>
        <w:t>2</w:t>
      </w:r>
      <w:r w:rsidR="0064770A" w:rsidRPr="00B61388">
        <w:rPr>
          <w:rFonts w:ascii="Times New Roman" w:hAnsi="Times New Roman" w:cs="Times New Roman"/>
          <w:sz w:val="28"/>
          <w:szCs w:val="28"/>
        </w:rPr>
        <w:t xml:space="preserve"> и 20</w:t>
      </w:r>
      <w:r w:rsidR="007D5FBC" w:rsidRPr="00B61388">
        <w:rPr>
          <w:rFonts w:ascii="Times New Roman" w:hAnsi="Times New Roman" w:cs="Times New Roman"/>
          <w:sz w:val="28"/>
          <w:szCs w:val="28"/>
        </w:rPr>
        <w:t>2</w:t>
      </w:r>
      <w:r w:rsidR="005B7215" w:rsidRPr="00B61388">
        <w:rPr>
          <w:rFonts w:ascii="Times New Roman" w:hAnsi="Times New Roman" w:cs="Times New Roman"/>
          <w:sz w:val="28"/>
          <w:szCs w:val="28"/>
        </w:rPr>
        <w:t>3</w:t>
      </w:r>
      <w:r w:rsidR="0064770A" w:rsidRPr="00B61388">
        <w:rPr>
          <w:rFonts w:ascii="Times New Roman" w:hAnsi="Times New Roman" w:cs="Times New Roman"/>
          <w:sz w:val="28"/>
          <w:szCs w:val="28"/>
        </w:rPr>
        <w:t xml:space="preserve"> годов» в 1</w:t>
      </w:r>
      <w:r w:rsidR="007D5FBC" w:rsidRPr="00B61388">
        <w:rPr>
          <w:rFonts w:ascii="Times New Roman" w:hAnsi="Times New Roman" w:cs="Times New Roman"/>
          <w:sz w:val="28"/>
          <w:szCs w:val="28"/>
        </w:rPr>
        <w:t>4</w:t>
      </w:r>
      <w:r w:rsidR="0064770A" w:rsidRPr="00B61388">
        <w:rPr>
          <w:rFonts w:ascii="Times New Roman" w:hAnsi="Times New Roman" w:cs="Times New Roman"/>
          <w:sz w:val="28"/>
          <w:szCs w:val="28"/>
        </w:rPr>
        <w:t xml:space="preserve"> муниципальных поселениях и администрации Здвинского района.  Экспертиза проекта решения о бюджете проведена по вопросам обоснованности доходных и расходных статей,  правомерности принятия бюджетных обязательств, установленных законодательством всех уровней, а также местными нормативными правовыми актами, затрагивающими средства бюджета, управление и распоряжение муниципальной собственностью. Результаты проведенной экспертизы показали, что параметры планируемого бюджета в целом соответствуют требованиям бюджетного законодательства.</w:t>
      </w:r>
    </w:p>
    <w:p w:rsidR="0064770A" w:rsidRPr="00B61388" w:rsidRDefault="0064770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  При проведении экспертиз при составлении проектов  решений о бюджете </w:t>
      </w:r>
      <w:r w:rsidR="003F452D" w:rsidRPr="00B61388">
        <w:rPr>
          <w:rFonts w:ascii="Times New Roman" w:hAnsi="Times New Roman" w:cs="Times New Roman"/>
          <w:sz w:val="28"/>
          <w:szCs w:val="28"/>
        </w:rPr>
        <w:t>б</w:t>
      </w:r>
      <w:r w:rsidRPr="00B61388">
        <w:rPr>
          <w:rFonts w:ascii="Times New Roman" w:hAnsi="Times New Roman" w:cs="Times New Roman"/>
          <w:sz w:val="28"/>
          <w:szCs w:val="28"/>
        </w:rPr>
        <w:t>ыли выявлены типичные нарушения:</w:t>
      </w:r>
    </w:p>
    <w:p w:rsidR="0064770A" w:rsidRPr="00B61388" w:rsidRDefault="0064770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реестры расходных обязательств заполнены с нарушением требований указанных ст.87 БК РФ.</w:t>
      </w:r>
    </w:p>
    <w:p w:rsidR="0064770A" w:rsidRPr="00B61388" w:rsidRDefault="0064770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6138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61388">
        <w:rPr>
          <w:rFonts w:ascii="Times New Roman" w:hAnsi="Times New Roman" w:cs="Times New Roman"/>
          <w:sz w:val="28"/>
          <w:szCs w:val="28"/>
        </w:rPr>
        <w:t>остав проекта решения о бюджете, а также состав документов и материалов, представляемых одновременно с проектом решения о бюджете</w:t>
      </w:r>
      <w:r w:rsidR="009A0666" w:rsidRPr="00B61388">
        <w:rPr>
          <w:rFonts w:ascii="Times New Roman" w:hAnsi="Times New Roman" w:cs="Times New Roman"/>
          <w:sz w:val="28"/>
          <w:szCs w:val="28"/>
        </w:rPr>
        <w:t>,</w:t>
      </w:r>
      <w:r w:rsidRPr="00B61388">
        <w:rPr>
          <w:rFonts w:ascii="Times New Roman" w:hAnsi="Times New Roman" w:cs="Times New Roman"/>
          <w:sz w:val="28"/>
          <w:szCs w:val="28"/>
        </w:rPr>
        <w:t xml:space="preserve"> сформированы не полностью или не соответствуют ст. 184.1, 184.2 БК РФ и Положения о  бюджетном процессе муниципального образования. </w:t>
      </w:r>
    </w:p>
    <w:p w:rsidR="0064770A" w:rsidRPr="00B61388" w:rsidRDefault="0064770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- есть случаи несоответствия </w:t>
      </w:r>
      <w:r w:rsidR="0017288E" w:rsidRPr="00B61388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B61388">
        <w:rPr>
          <w:rFonts w:ascii="Times New Roman" w:hAnsi="Times New Roman" w:cs="Times New Roman"/>
          <w:sz w:val="28"/>
          <w:szCs w:val="28"/>
        </w:rPr>
        <w:t xml:space="preserve">в пояснительной записке </w:t>
      </w:r>
      <w:r w:rsidR="0017288E" w:rsidRPr="00B61388">
        <w:rPr>
          <w:rFonts w:ascii="Times New Roman" w:hAnsi="Times New Roman" w:cs="Times New Roman"/>
          <w:sz w:val="28"/>
          <w:szCs w:val="28"/>
        </w:rPr>
        <w:t>с данными</w:t>
      </w:r>
      <w:r w:rsidRPr="00B61388">
        <w:rPr>
          <w:rFonts w:ascii="Times New Roman" w:hAnsi="Times New Roman" w:cs="Times New Roman"/>
          <w:sz w:val="28"/>
          <w:szCs w:val="28"/>
        </w:rPr>
        <w:t xml:space="preserve"> в приложениях к проекту решения.</w:t>
      </w:r>
    </w:p>
    <w:p w:rsidR="0043222A" w:rsidRPr="00B61388" w:rsidRDefault="0043222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- данные таб.</w:t>
      </w:r>
      <w:r w:rsidR="00BA646D" w:rsidRPr="00B61388">
        <w:rPr>
          <w:rFonts w:ascii="Times New Roman" w:hAnsi="Times New Roman" w:cs="Times New Roman"/>
          <w:sz w:val="28"/>
          <w:szCs w:val="28"/>
        </w:rPr>
        <w:t>5</w:t>
      </w:r>
      <w:r w:rsidRPr="00B61388">
        <w:rPr>
          <w:rFonts w:ascii="Times New Roman" w:hAnsi="Times New Roman" w:cs="Times New Roman"/>
          <w:sz w:val="28"/>
          <w:szCs w:val="28"/>
        </w:rPr>
        <w:t xml:space="preserve"> раздела прогноза социально-экономического развития не соответствуют данным приложения №</w:t>
      </w:r>
      <w:r w:rsidR="00C85CB6" w:rsidRPr="00B61388">
        <w:rPr>
          <w:rFonts w:ascii="Times New Roman" w:hAnsi="Times New Roman" w:cs="Times New Roman"/>
          <w:sz w:val="28"/>
          <w:szCs w:val="28"/>
        </w:rPr>
        <w:t xml:space="preserve"> </w:t>
      </w:r>
      <w:r w:rsidRPr="00B61388">
        <w:rPr>
          <w:rFonts w:ascii="Times New Roman" w:hAnsi="Times New Roman" w:cs="Times New Roman"/>
          <w:sz w:val="28"/>
          <w:szCs w:val="28"/>
        </w:rPr>
        <w:t>4,5 решения о бюджете на 20</w:t>
      </w:r>
      <w:r w:rsidR="00D713EC" w:rsidRPr="00B61388">
        <w:rPr>
          <w:rFonts w:ascii="Times New Roman" w:hAnsi="Times New Roman" w:cs="Times New Roman"/>
          <w:sz w:val="28"/>
          <w:szCs w:val="28"/>
        </w:rPr>
        <w:t>2</w:t>
      </w:r>
      <w:r w:rsidR="005B7215" w:rsidRPr="00B61388">
        <w:rPr>
          <w:rFonts w:ascii="Times New Roman" w:hAnsi="Times New Roman" w:cs="Times New Roman"/>
          <w:sz w:val="28"/>
          <w:szCs w:val="28"/>
        </w:rPr>
        <w:t>1</w:t>
      </w:r>
      <w:r w:rsidRPr="00B61388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D713EC" w:rsidRPr="00B61388">
        <w:rPr>
          <w:rFonts w:ascii="Times New Roman" w:hAnsi="Times New Roman" w:cs="Times New Roman"/>
          <w:sz w:val="28"/>
          <w:szCs w:val="28"/>
        </w:rPr>
        <w:t>2</w:t>
      </w:r>
      <w:r w:rsidR="005B7215" w:rsidRPr="00B61388">
        <w:rPr>
          <w:rFonts w:ascii="Times New Roman" w:hAnsi="Times New Roman" w:cs="Times New Roman"/>
          <w:sz w:val="28"/>
          <w:szCs w:val="28"/>
        </w:rPr>
        <w:t xml:space="preserve">2 и </w:t>
      </w:r>
      <w:r w:rsidRPr="00B61388">
        <w:rPr>
          <w:rFonts w:ascii="Times New Roman" w:hAnsi="Times New Roman" w:cs="Times New Roman"/>
          <w:sz w:val="28"/>
          <w:szCs w:val="28"/>
        </w:rPr>
        <w:t>20</w:t>
      </w:r>
      <w:r w:rsidR="00D713EC" w:rsidRPr="00B61388">
        <w:rPr>
          <w:rFonts w:ascii="Times New Roman" w:hAnsi="Times New Roman" w:cs="Times New Roman"/>
          <w:sz w:val="28"/>
          <w:szCs w:val="28"/>
        </w:rPr>
        <w:t>2</w:t>
      </w:r>
      <w:r w:rsidR="005B7215" w:rsidRPr="00B61388">
        <w:rPr>
          <w:rFonts w:ascii="Times New Roman" w:hAnsi="Times New Roman" w:cs="Times New Roman"/>
          <w:sz w:val="28"/>
          <w:szCs w:val="28"/>
        </w:rPr>
        <w:t>3</w:t>
      </w:r>
      <w:r w:rsidRPr="00B61388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4770A" w:rsidRPr="00B61388" w:rsidRDefault="0064770A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  </w:t>
      </w:r>
      <w:r w:rsidR="00D713EC" w:rsidRPr="00B61388">
        <w:rPr>
          <w:rFonts w:ascii="Times New Roman" w:hAnsi="Times New Roman" w:cs="Times New Roman"/>
          <w:sz w:val="28"/>
          <w:szCs w:val="28"/>
        </w:rPr>
        <w:t>З</w:t>
      </w:r>
      <w:r w:rsidRPr="00B61388">
        <w:rPr>
          <w:rFonts w:ascii="Times New Roman" w:hAnsi="Times New Roman" w:cs="Times New Roman"/>
          <w:sz w:val="28"/>
          <w:szCs w:val="28"/>
        </w:rPr>
        <w:t>амечани</w:t>
      </w:r>
      <w:r w:rsidR="00D713EC" w:rsidRPr="00B61388">
        <w:rPr>
          <w:rFonts w:ascii="Times New Roman" w:hAnsi="Times New Roman" w:cs="Times New Roman"/>
          <w:sz w:val="28"/>
          <w:szCs w:val="28"/>
        </w:rPr>
        <w:t>я</w:t>
      </w:r>
      <w:r w:rsidRPr="00B61388">
        <w:rPr>
          <w:rFonts w:ascii="Times New Roman" w:hAnsi="Times New Roman" w:cs="Times New Roman"/>
          <w:sz w:val="28"/>
          <w:szCs w:val="28"/>
        </w:rPr>
        <w:t xml:space="preserve"> и нарушени</w:t>
      </w:r>
      <w:r w:rsidR="00D713EC" w:rsidRPr="00B61388">
        <w:rPr>
          <w:rFonts w:ascii="Times New Roman" w:hAnsi="Times New Roman" w:cs="Times New Roman"/>
          <w:sz w:val="28"/>
          <w:szCs w:val="28"/>
        </w:rPr>
        <w:t>я</w:t>
      </w:r>
      <w:r w:rsidR="002609C7" w:rsidRPr="00B61388">
        <w:rPr>
          <w:rFonts w:ascii="Times New Roman" w:hAnsi="Times New Roman" w:cs="Times New Roman"/>
          <w:sz w:val="28"/>
          <w:szCs w:val="28"/>
        </w:rPr>
        <w:t xml:space="preserve"> был</w:t>
      </w:r>
      <w:r w:rsidR="00D713EC" w:rsidRPr="00B61388">
        <w:rPr>
          <w:rFonts w:ascii="Times New Roman" w:hAnsi="Times New Roman" w:cs="Times New Roman"/>
          <w:sz w:val="28"/>
          <w:szCs w:val="28"/>
        </w:rPr>
        <w:t>и</w:t>
      </w:r>
      <w:r w:rsidRPr="00B61388">
        <w:rPr>
          <w:rFonts w:ascii="Times New Roman" w:hAnsi="Times New Roman" w:cs="Times New Roman"/>
          <w:sz w:val="28"/>
          <w:szCs w:val="28"/>
        </w:rPr>
        <w:t xml:space="preserve"> устран</w:t>
      </w:r>
      <w:r w:rsidR="002609C7" w:rsidRPr="00B61388">
        <w:rPr>
          <w:rFonts w:ascii="Times New Roman" w:hAnsi="Times New Roman" w:cs="Times New Roman"/>
          <w:sz w:val="28"/>
          <w:szCs w:val="28"/>
        </w:rPr>
        <w:t>ен</w:t>
      </w:r>
      <w:r w:rsidR="00D713EC" w:rsidRPr="00B61388">
        <w:rPr>
          <w:rFonts w:ascii="Times New Roman" w:hAnsi="Times New Roman" w:cs="Times New Roman"/>
          <w:sz w:val="28"/>
          <w:szCs w:val="28"/>
        </w:rPr>
        <w:t>ы</w:t>
      </w:r>
      <w:r w:rsidRPr="00B61388">
        <w:rPr>
          <w:rFonts w:ascii="Times New Roman" w:hAnsi="Times New Roman" w:cs="Times New Roman"/>
          <w:sz w:val="28"/>
          <w:szCs w:val="28"/>
        </w:rPr>
        <w:t xml:space="preserve"> в процессе проведения экспертизы</w:t>
      </w:r>
      <w:r w:rsidR="005B7215" w:rsidRPr="00B61388">
        <w:rPr>
          <w:rFonts w:ascii="Times New Roman" w:hAnsi="Times New Roman" w:cs="Times New Roman"/>
          <w:sz w:val="28"/>
          <w:szCs w:val="28"/>
        </w:rPr>
        <w:t>.</w:t>
      </w:r>
    </w:p>
    <w:p w:rsidR="0064770A" w:rsidRPr="00B61388" w:rsidRDefault="00EB6C44" w:rsidP="006477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  </w:t>
      </w:r>
      <w:r w:rsidR="00A75CFE" w:rsidRPr="00B61388">
        <w:rPr>
          <w:rFonts w:ascii="Times New Roman" w:hAnsi="Times New Roman" w:cs="Times New Roman"/>
          <w:sz w:val="28"/>
          <w:szCs w:val="28"/>
        </w:rPr>
        <w:t>Эксперт</w:t>
      </w:r>
      <w:r w:rsidR="009A0666" w:rsidRPr="00B61388">
        <w:rPr>
          <w:rFonts w:ascii="Times New Roman" w:hAnsi="Times New Roman" w:cs="Times New Roman"/>
          <w:sz w:val="28"/>
          <w:szCs w:val="28"/>
        </w:rPr>
        <w:t>ные заключения на проект решения о бюджете</w:t>
      </w:r>
      <w:r w:rsidR="00A75CFE" w:rsidRPr="00B61388">
        <w:rPr>
          <w:rFonts w:ascii="Times New Roman" w:hAnsi="Times New Roman" w:cs="Times New Roman"/>
          <w:sz w:val="28"/>
          <w:szCs w:val="28"/>
        </w:rPr>
        <w:t xml:space="preserve"> были направлены </w:t>
      </w:r>
      <w:r w:rsidR="00140336" w:rsidRPr="00B61388">
        <w:rPr>
          <w:rFonts w:ascii="Times New Roman" w:hAnsi="Times New Roman" w:cs="Times New Roman"/>
          <w:sz w:val="28"/>
          <w:szCs w:val="28"/>
        </w:rPr>
        <w:t xml:space="preserve"> в Совет</w:t>
      </w:r>
      <w:r w:rsidR="00A75CFE" w:rsidRPr="00B61388">
        <w:rPr>
          <w:rFonts w:ascii="Times New Roman" w:hAnsi="Times New Roman" w:cs="Times New Roman"/>
          <w:sz w:val="28"/>
          <w:szCs w:val="28"/>
        </w:rPr>
        <w:t xml:space="preserve"> депутатов соответствующих муниципальных образований с предложением </w:t>
      </w:r>
      <w:proofErr w:type="gramStart"/>
      <w:r w:rsidR="00140336" w:rsidRPr="00B61388">
        <w:rPr>
          <w:rFonts w:ascii="Times New Roman" w:hAnsi="Times New Roman" w:cs="Times New Roman"/>
          <w:sz w:val="28"/>
          <w:szCs w:val="28"/>
        </w:rPr>
        <w:t>принять</w:t>
      </w:r>
      <w:proofErr w:type="gramEnd"/>
      <w:r w:rsidR="00140336" w:rsidRPr="00B61388">
        <w:rPr>
          <w:rFonts w:ascii="Times New Roman" w:hAnsi="Times New Roman" w:cs="Times New Roman"/>
          <w:sz w:val="28"/>
          <w:szCs w:val="28"/>
        </w:rPr>
        <w:t xml:space="preserve"> к рассмотрению и утверждению </w:t>
      </w:r>
      <w:r w:rsidR="00A75CFE" w:rsidRPr="00B61388">
        <w:rPr>
          <w:rFonts w:ascii="Times New Roman" w:hAnsi="Times New Roman" w:cs="Times New Roman"/>
          <w:sz w:val="28"/>
          <w:szCs w:val="28"/>
        </w:rPr>
        <w:t>проект решения о бюджете муниципального образования.</w:t>
      </w:r>
    </w:p>
    <w:p w:rsidR="0064770A" w:rsidRPr="00B61388" w:rsidRDefault="0064770A" w:rsidP="0064770A">
      <w:pPr>
        <w:rPr>
          <w:rFonts w:ascii="Times New Roman" w:hAnsi="Times New Roman" w:cs="Times New Roman"/>
          <w:b/>
          <w:sz w:val="28"/>
          <w:szCs w:val="28"/>
        </w:rPr>
      </w:pPr>
      <w:r w:rsidRPr="00B61388">
        <w:rPr>
          <w:rFonts w:ascii="Times New Roman" w:hAnsi="Times New Roman" w:cs="Times New Roman"/>
          <w:b/>
          <w:sz w:val="28"/>
          <w:szCs w:val="28"/>
        </w:rPr>
        <w:t xml:space="preserve">                         Организационная деятельность комиссии</w:t>
      </w:r>
    </w:p>
    <w:p w:rsidR="00353457" w:rsidRPr="00B61388" w:rsidRDefault="0064770A" w:rsidP="0064770A">
      <w:pPr>
        <w:spacing w:after="0"/>
        <w:rPr>
          <w:rFonts w:ascii="Segoe UI" w:hAnsi="Segoe UI" w:cs="Segoe UI"/>
          <w:color w:val="3F4758"/>
          <w:sz w:val="28"/>
          <w:szCs w:val="28"/>
          <w:shd w:val="clear" w:color="auto" w:fill="FFFFFF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   </w:t>
      </w:r>
      <w:r w:rsidR="00353457" w:rsidRPr="00B61388">
        <w:rPr>
          <w:rFonts w:ascii="Times New Roman" w:hAnsi="Times New Roman" w:cs="Times New Roman"/>
          <w:color w:val="3F4758"/>
          <w:sz w:val="28"/>
          <w:szCs w:val="28"/>
          <w:shd w:val="clear" w:color="auto" w:fill="FFFFFF"/>
        </w:rPr>
        <w:t>Ежегодно информация о показателях деятельности направляется в Счетную палату Новосибирской области</w:t>
      </w:r>
      <w:r w:rsidR="00353457" w:rsidRPr="00B61388">
        <w:rPr>
          <w:rFonts w:ascii="Segoe UI" w:hAnsi="Segoe UI" w:cs="Segoe UI"/>
          <w:color w:val="3F4758"/>
          <w:sz w:val="28"/>
          <w:szCs w:val="28"/>
          <w:shd w:val="clear" w:color="auto" w:fill="FFFFFF"/>
        </w:rPr>
        <w:t>.</w:t>
      </w:r>
    </w:p>
    <w:p w:rsidR="0064770A" w:rsidRPr="00B61388" w:rsidRDefault="00353457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Segoe UI" w:hAnsi="Segoe UI" w:cs="Segoe UI"/>
          <w:color w:val="3F4758"/>
          <w:sz w:val="28"/>
          <w:szCs w:val="28"/>
          <w:shd w:val="clear" w:color="auto" w:fill="FFFFFF"/>
        </w:rPr>
        <w:t xml:space="preserve">      </w:t>
      </w:r>
      <w:r w:rsidR="0064770A" w:rsidRPr="00B61388">
        <w:rPr>
          <w:rFonts w:ascii="Times New Roman" w:hAnsi="Times New Roman" w:cs="Times New Roman"/>
          <w:sz w:val="28"/>
          <w:szCs w:val="28"/>
        </w:rPr>
        <w:t xml:space="preserve"> В процессе своей деятельности ревизионная комиссия принимала участие: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lastRenderedPageBreak/>
        <w:t>-  в заседаниях постоянной комиссии Совета депутатов по бюджетной, налоговой и финансово-кредитной политике, в работе сессий;</w:t>
      </w:r>
    </w:p>
    <w:p w:rsidR="0064770A" w:rsidRPr="00B61388" w:rsidRDefault="00AD7F4C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   В</w:t>
      </w:r>
      <w:r w:rsidR="0064770A" w:rsidRPr="00B61388">
        <w:rPr>
          <w:rFonts w:ascii="Times New Roman" w:hAnsi="Times New Roman" w:cs="Times New Roman"/>
          <w:sz w:val="28"/>
          <w:szCs w:val="28"/>
        </w:rPr>
        <w:t xml:space="preserve"> течение года ревизионная комиссия постоянно сотрудничала  с коллегами  других районов, управлением финансов и налоговой политики, </w:t>
      </w:r>
      <w:r w:rsidR="00D85E04" w:rsidRPr="00B61388">
        <w:rPr>
          <w:rFonts w:ascii="Times New Roman" w:hAnsi="Times New Roman" w:cs="Times New Roman"/>
          <w:sz w:val="28"/>
          <w:szCs w:val="28"/>
        </w:rPr>
        <w:t xml:space="preserve"> управлениями и </w:t>
      </w:r>
      <w:r w:rsidR="0064770A" w:rsidRPr="00B61388">
        <w:rPr>
          <w:rFonts w:ascii="Times New Roman" w:hAnsi="Times New Roman" w:cs="Times New Roman"/>
          <w:sz w:val="28"/>
          <w:szCs w:val="28"/>
        </w:rPr>
        <w:t>отделами администрации,  администрациями муниципальных поселений</w:t>
      </w:r>
      <w:r w:rsidR="00D85E04" w:rsidRPr="00B61388">
        <w:rPr>
          <w:rFonts w:ascii="Times New Roman" w:hAnsi="Times New Roman" w:cs="Times New Roman"/>
          <w:sz w:val="28"/>
          <w:szCs w:val="28"/>
        </w:rPr>
        <w:t>.</w:t>
      </w:r>
    </w:p>
    <w:p w:rsidR="0064770A" w:rsidRPr="00B61388" w:rsidRDefault="0064770A" w:rsidP="00E846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  В соответствии с принципом гласности внешнего муниципального финансового контроля, информация о плане работы ревизионной комиссии размещена на сайте администрации</w:t>
      </w:r>
      <w:r w:rsidR="00082CDC" w:rsidRPr="00B61388">
        <w:rPr>
          <w:rFonts w:ascii="Times New Roman" w:hAnsi="Times New Roman" w:cs="Times New Roman"/>
          <w:sz w:val="28"/>
          <w:szCs w:val="28"/>
        </w:rPr>
        <w:t xml:space="preserve"> Здвинского </w:t>
      </w:r>
      <w:r w:rsidRPr="00B61388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      Подводя итоги, хочу отметить, что результаты проверок и экспертно-аналитической работы,  подготовленные ревизионной комиссией,  указали руководителям проверяемых учреждений на нецелевое и неэффективное использование бюджетных средств,  что позволит  в дальнейшем  принимать необходимые управленческие решения по использованию бюджетных средств. </w:t>
      </w:r>
    </w:p>
    <w:p w:rsidR="0064770A" w:rsidRPr="00B61388" w:rsidRDefault="0064770A" w:rsidP="0064770A">
      <w:pPr>
        <w:spacing w:after="0"/>
        <w:rPr>
          <w:sz w:val="28"/>
          <w:szCs w:val="28"/>
        </w:rPr>
      </w:pPr>
      <w:r w:rsidRPr="00B61388">
        <w:rPr>
          <w:sz w:val="28"/>
          <w:szCs w:val="28"/>
        </w:rPr>
        <w:t xml:space="preserve">         </w:t>
      </w:r>
      <w:r w:rsidRPr="00B61388">
        <w:rPr>
          <w:rFonts w:ascii="Times New Roman" w:hAnsi="Times New Roman" w:cs="Times New Roman"/>
          <w:sz w:val="28"/>
          <w:szCs w:val="28"/>
        </w:rPr>
        <w:t>Деятельность ревизионной комиссии и далее будет направлена на эффективное исполнение своих функций по осуществлению контроля.</w:t>
      </w:r>
    </w:p>
    <w:p w:rsidR="0064770A" w:rsidRPr="00B61388" w:rsidRDefault="0064770A" w:rsidP="0064770A">
      <w:pPr>
        <w:rPr>
          <w:sz w:val="28"/>
          <w:szCs w:val="28"/>
        </w:rPr>
      </w:pPr>
    </w:p>
    <w:p w:rsidR="0064770A" w:rsidRPr="00B61388" w:rsidRDefault="0064770A" w:rsidP="0064770A">
      <w:pPr>
        <w:rPr>
          <w:sz w:val="28"/>
          <w:szCs w:val="28"/>
        </w:rPr>
      </w:pPr>
    </w:p>
    <w:p w:rsidR="0064770A" w:rsidRPr="00B61388" w:rsidRDefault="0064770A" w:rsidP="006477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>Председатель ревизионной комиссии</w:t>
      </w:r>
    </w:p>
    <w:p w:rsidR="0064770A" w:rsidRPr="00B61388" w:rsidRDefault="0064770A" w:rsidP="0064770A">
      <w:pPr>
        <w:rPr>
          <w:rFonts w:ascii="Times New Roman" w:hAnsi="Times New Roman" w:cs="Times New Roman"/>
          <w:sz w:val="28"/>
          <w:szCs w:val="28"/>
        </w:rPr>
      </w:pPr>
      <w:r w:rsidRPr="00B61388">
        <w:rPr>
          <w:rFonts w:ascii="Times New Roman" w:hAnsi="Times New Roman" w:cs="Times New Roman"/>
          <w:sz w:val="28"/>
          <w:szCs w:val="28"/>
        </w:rPr>
        <w:t xml:space="preserve">Здвинского района                            </w:t>
      </w:r>
      <w:r w:rsidR="00AD7F4C" w:rsidRPr="00B6138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61388">
        <w:rPr>
          <w:rFonts w:ascii="Times New Roman" w:hAnsi="Times New Roman" w:cs="Times New Roman"/>
          <w:sz w:val="28"/>
          <w:szCs w:val="28"/>
        </w:rPr>
        <w:t xml:space="preserve"> </w:t>
      </w:r>
      <w:r w:rsidR="007D5FBC" w:rsidRPr="00B61388">
        <w:rPr>
          <w:rFonts w:ascii="Times New Roman" w:hAnsi="Times New Roman" w:cs="Times New Roman"/>
          <w:sz w:val="28"/>
          <w:szCs w:val="28"/>
        </w:rPr>
        <w:t>Н.А.</w:t>
      </w:r>
      <w:r w:rsidR="001426C6" w:rsidRPr="00B613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388">
        <w:rPr>
          <w:rFonts w:ascii="Times New Roman" w:hAnsi="Times New Roman" w:cs="Times New Roman"/>
          <w:sz w:val="28"/>
          <w:szCs w:val="28"/>
        </w:rPr>
        <w:t>Сковоронская</w:t>
      </w:r>
      <w:proofErr w:type="spellEnd"/>
      <w:r w:rsidRPr="00B613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70A" w:rsidRPr="00B61388" w:rsidRDefault="0064770A" w:rsidP="0064770A">
      <w:pPr>
        <w:rPr>
          <w:sz w:val="28"/>
          <w:szCs w:val="28"/>
        </w:rPr>
      </w:pPr>
    </w:p>
    <w:p w:rsidR="0064770A" w:rsidRPr="00B61388" w:rsidRDefault="0064770A" w:rsidP="0064770A">
      <w:pPr>
        <w:rPr>
          <w:sz w:val="28"/>
          <w:szCs w:val="28"/>
        </w:rPr>
      </w:pPr>
    </w:p>
    <w:p w:rsidR="0064770A" w:rsidRPr="00B61388" w:rsidRDefault="0064770A" w:rsidP="0064770A">
      <w:pPr>
        <w:rPr>
          <w:sz w:val="28"/>
          <w:szCs w:val="28"/>
        </w:rPr>
      </w:pPr>
    </w:p>
    <w:p w:rsidR="0064770A" w:rsidRPr="00B61388" w:rsidRDefault="0064770A" w:rsidP="0064770A">
      <w:pPr>
        <w:rPr>
          <w:sz w:val="28"/>
          <w:szCs w:val="28"/>
        </w:rPr>
      </w:pPr>
    </w:p>
    <w:p w:rsidR="00440300" w:rsidRPr="00B61388" w:rsidRDefault="00440300">
      <w:pPr>
        <w:rPr>
          <w:sz w:val="28"/>
          <w:szCs w:val="28"/>
        </w:rPr>
      </w:pPr>
    </w:p>
    <w:sectPr w:rsidR="00440300" w:rsidRPr="00B61388" w:rsidSect="00882F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837" w:rsidRDefault="00583837" w:rsidP="002B4328">
      <w:pPr>
        <w:spacing w:after="0" w:line="240" w:lineRule="auto"/>
      </w:pPr>
      <w:r>
        <w:separator/>
      </w:r>
    </w:p>
  </w:endnote>
  <w:endnote w:type="continuationSeparator" w:id="1">
    <w:p w:rsidR="00583837" w:rsidRDefault="00583837" w:rsidP="002B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837" w:rsidRDefault="00583837" w:rsidP="002B4328">
      <w:pPr>
        <w:spacing w:after="0" w:line="240" w:lineRule="auto"/>
      </w:pPr>
      <w:r>
        <w:separator/>
      </w:r>
    </w:p>
  </w:footnote>
  <w:footnote w:type="continuationSeparator" w:id="1">
    <w:p w:rsidR="00583837" w:rsidRDefault="00583837" w:rsidP="002B4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667DC"/>
    <w:multiLevelType w:val="multilevel"/>
    <w:tmpl w:val="58B0E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FD147E"/>
    <w:multiLevelType w:val="multilevel"/>
    <w:tmpl w:val="9894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770A"/>
    <w:rsid w:val="00065E1C"/>
    <w:rsid w:val="00082CDC"/>
    <w:rsid w:val="000C06B5"/>
    <w:rsid w:val="000C61E6"/>
    <w:rsid w:val="000E7B5E"/>
    <w:rsid w:val="000F1BB5"/>
    <w:rsid w:val="00121FE7"/>
    <w:rsid w:val="00131A0E"/>
    <w:rsid w:val="00140336"/>
    <w:rsid w:val="001426C6"/>
    <w:rsid w:val="00143AB4"/>
    <w:rsid w:val="00160933"/>
    <w:rsid w:val="00160CC0"/>
    <w:rsid w:val="001654C8"/>
    <w:rsid w:val="0017288E"/>
    <w:rsid w:val="00174C9D"/>
    <w:rsid w:val="0018191D"/>
    <w:rsid w:val="001D78D0"/>
    <w:rsid w:val="00216F0C"/>
    <w:rsid w:val="0024712B"/>
    <w:rsid w:val="002527B4"/>
    <w:rsid w:val="002609C7"/>
    <w:rsid w:val="00276E63"/>
    <w:rsid w:val="002834AA"/>
    <w:rsid w:val="00296368"/>
    <w:rsid w:val="002B4328"/>
    <w:rsid w:val="002C39D1"/>
    <w:rsid w:val="0033357A"/>
    <w:rsid w:val="00353457"/>
    <w:rsid w:val="003A280C"/>
    <w:rsid w:val="003A41AC"/>
    <w:rsid w:val="003C31EA"/>
    <w:rsid w:val="003C3D18"/>
    <w:rsid w:val="003E71AC"/>
    <w:rsid w:val="003F452D"/>
    <w:rsid w:val="003F52CC"/>
    <w:rsid w:val="003F7FC9"/>
    <w:rsid w:val="00411178"/>
    <w:rsid w:val="0043222A"/>
    <w:rsid w:val="00436CC0"/>
    <w:rsid w:val="00440300"/>
    <w:rsid w:val="0044093D"/>
    <w:rsid w:val="00446419"/>
    <w:rsid w:val="0046479F"/>
    <w:rsid w:val="004A10C2"/>
    <w:rsid w:val="004D01B6"/>
    <w:rsid w:val="00577A96"/>
    <w:rsid w:val="00583837"/>
    <w:rsid w:val="0058529C"/>
    <w:rsid w:val="00593BDC"/>
    <w:rsid w:val="005B5223"/>
    <w:rsid w:val="005B7215"/>
    <w:rsid w:val="005B76EB"/>
    <w:rsid w:val="005C1FC5"/>
    <w:rsid w:val="005E2792"/>
    <w:rsid w:val="00612C15"/>
    <w:rsid w:val="00616ED6"/>
    <w:rsid w:val="0064770A"/>
    <w:rsid w:val="006521D9"/>
    <w:rsid w:val="0067259E"/>
    <w:rsid w:val="00676BB1"/>
    <w:rsid w:val="006A097F"/>
    <w:rsid w:val="006C363C"/>
    <w:rsid w:val="006D46BD"/>
    <w:rsid w:val="00706EE0"/>
    <w:rsid w:val="00727E58"/>
    <w:rsid w:val="007458F3"/>
    <w:rsid w:val="00750C94"/>
    <w:rsid w:val="0076503D"/>
    <w:rsid w:val="007922E0"/>
    <w:rsid w:val="007A74A9"/>
    <w:rsid w:val="007C03F4"/>
    <w:rsid w:val="007D5706"/>
    <w:rsid w:val="007D5FBC"/>
    <w:rsid w:val="007F55AD"/>
    <w:rsid w:val="007F5AE3"/>
    <w:rsid w:val="008157F1"/>
    <w:rsid w:val="00840057"/>
    <w:rsid w:val="0087011A"/>
    <w:rsid w:val="00871755"/>
    <w:rsid w:val="00882F09"/>
    <w:rsid w:val="008A1FAF"/>
    <w:rsid w:val="008B5223"/>
    <w:rsid w:val="008E58B2"/>
    <w:rsid w:val="00906105"/>
    <w:rsid w:val="009574D6"/>
    <w:rsid w:val="0097327F"/>
    <w:rsid w:val="009A0666"/>
    <w:rsid w:val="009C6A82"/>
    <w:rsid w:val="009D3AB4"/>
    <w:rsid w:val="009F07D6"/>
    <w:rsid w:val="00A116D8"/>
    <w:rsid w:val="00A221E5"/>
    <w:rsid w:val="00A24E98"/>
    <w:rsid w:val="00A52048"/>
    <w:rsid w:val="00A75CFE"/>
    <w:rsid w:val="00AC6BAB"/>
    <w:rsid w:val="00AD7F4C"/>
    <w:rsid w:val="00B22199"/>
    <w:rsid w:val="00B56B4C"/>
    <w:rsid w:val="00B61388"/>
    <w:rsid w:val="00B835B4"/>
    <w:rsid w:val="00BA646D"/>
    <w:rsid w:val="00BC0F22"/>
    <w:rsid w:val="00C0321B"/>
    <w:rsid w:val="00C62A44"/>
    <w:rsid w:val="00C83368"/>
    <w:rsid w:val="00C85CB6"/>
    <w:rsid w:val="00CF09BC"/>
    <w:rsid w:val="00D037C1"/>
    <w:rsid w:val="00D03E75"/>
    <w:rsid w:val="00D2378B"/>
    <w:rsid w:val="00D35B45"/>
    <w:rsid w:val="00D655E9"/>
    <w:rsid w:val="00D713EC"/>
    <w:rsid w:val="00D747D7"/>
    <w:rsid w:val="00D85E04"/>
    <w:rsid w:val="00D95FAF"/>
    <w:rsid w:val="00DD2BA4"/>
    <w:rsid w:val="00E03105"/>
    <w:rsid w:val="00E55B98"/>
    <w:rsid w:val="00E73EC1"/>
    <w:rsid w:val="00E74280"/>
    <w:rsid w:val="00E75474"/>
    <w:rsid w:val="00E8469B"/>
    <w:rsid w:val="00EB6C44"/>
    <w:rsid w:val="00EF0903"/>
    <w:rsid w:val="00F40BC5"/>
    <w:rsid w:val="00F431B1"/>
    <w:rsid w:val="00F43B42"/>
    <w:rsid w:val="00F51AB9"/>
    <w:rsid w:val="00F919DA"/>
    <w:rsid w:val="00FA04CD"/>
    <w:rsid w:val="00FE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B4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B4328"/>
  </w:style>
  <w:style w:type="paragraph" w:styleId="a5">
    <w:name w:val="footer"/>
    <w:basedOn w:val="a"/>
    <w:link w:val="a6"/>
    <w:uiPriority w:val="99"/>
    <w:semiHidden/>
    <w:unhideWhenUsed/>
    <w:rsid w:val="002B4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4328"/>
  </w:style>
  <w:style w:type="character" w:styleId="a7">
    <w:name w:val="Strong"/>
    <w:basedOn w:val="a0"/>
    <w:uiPriority w:val="22"/>
    <w:qFormat/>
    <w:rsid w:val="000E7B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9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8ACEC-B594-47D9-84F8-0B14191BC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6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Schet</dc:creator>
  <cp:keywords/>
  <dc:description/>
  <cp:lastModifiedBy>Schet</cp:lastModifiedBy>
  <cp:revision>55</cp:revision>
  <cp:lastPrinted>2016-02-29T02:47:00Z</cp:lastPrinted>
  <dcterms:created xsi:type="dcterms:W3CDTF">2015-11-24T03:45:00Z</dcterms:created>
  <dcterms:modified xsi:type="dcterms:W3CDTF">2021-04-27T02:46:00Z</dcterms:modified>
</cp:coreProperties>
</file>